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FE1" w:rsidRPr="00544D6D" w:rsidRDefault="005B646B" w:rsidP="007F39E3">
      <w:pPr>
        <w:jc w:val="both"/>
        <w:rPr>
          <w:lang w:val="ro-RO"/>
        </w:rPr>
      </w:pPr>
      <w:r w:rsidRPr="00544D6D">
        <w:rPr>
          <w:color w:val="FF0000"/>
          <w:highlight w:val="yellow"/>
          <w:lang w:val="ro-RO"/>
        </w:rPr>
        <w:t>ANTETUL UNITĂȚII DE ÎNVĂȚĂMÂNT</w:t>
      </w:r>
    </w:p>
    <w:p w:rsidR="005D5FE1" w:rsidRPr="00544D6D" w:rsidRDefault="005D5FE1" w:rsidP="007F39E3">
      <w:pPr>
        <w:jc w:val="both"/>
        <w:rPr>
          <w:lang w:val="ro-RO"/>
        </w:rPr>
      </w:pPr>
    </w:p>
    <w:p w:rsidR="00AB141E" w:rsidRPr="00544D6D" w:rsidRDefault="00AB141E" w:rsidP="007F39E3">
      <w:pPr>
        <w:jc w:val="center"/>
        <w:rPr>
          <w:b/>
          <w:bCs/>
          <w:spacing w:val="20"/>
          <w:lang w:val="ro-RO"/>
        </w:rPr>
      </w:pPr>
    </w:p>
    <w:p w:rsidR="005B646B" w:rsidRPr="00544D6D" w:rsidRDefault="005D5FE1" w:rsidP="007F39E3">
      <w:pPr>
        <w:jc w:val="center"/>
        <w:rPr>
          <w:b/>
          <w:bCs/>
          <w:spacing w:val="20"/>
          <w:lang w:val="ro-RO"/>
        </w:rPr>
      </w:pPr>
      <w:r w:rsidRPr="00544D6D">
        <w:rPr>
          <w:b/>
          <w:bCs/>
          <w:spacing w:val="20"/>
          <w:lang w:val="ro-RO"/>
        </w:rPr>
        <w:t>DECIZI</w:t>
      </w:r>
      <w:r w:rsidR="005B646B" w:rsidRPr="00544D6D">
        <w:rPr>
          <w:b/>
          <w:bCs/>
          <w:spacing w:val="20"/>
          <w:lang w:val="ro-RO"/>
        </w:rPr>
        <w:t>A</w:t>
      </w:r>
    </w:p>
    <w:p w:rsidR="005D5FE1" w:rsidRPr="00544D6D" w:rsidRDefault="005B646B" w:rsidP="007F39E3">
      <w:pPr>
        <w:jc w:val="center"/>
        <w:rPr>
          <w:b/>
          <w:bCs/>
          <w:lang w:val="ro-RO"/>
        </w:rPr>
      </w:pPr>
      <w:r w:rsidRPr="00544D6D">
        <w:rPr>
          <w:b/>
          <w:bCs/>
          <w:lang w:val="ro-RO"/>
        </w:rPr>
        <w:t>N</w:t>
      </w:r>
      <w:r w:rsidR="005D5FE1" w:rsidRPr="00544D6D">
        <w:rPr>
          <w:b/>
          <w:bCs/>
          <w:lang w:val="ro-RO"/>
        </w:rPr>
        <w:t>r.</w:t>
      </w:r>
      <w:r w:rsidRPr="00544D6D">
        <w:rPr>
          <w:b/>
          <w:bCs/>
          <w:lang w:val="ro-RO"/>
        </w:rPr>
        <w:t xml:space="preserve"> </w:t>
      </w:r>
      <w:r w:rsidR="00D72F9E" w:rsidRPr="00544D6D">
        <w:rPr>
          <w:b/>
          <w:bCs/>
          <w:lang w:val="ro-RO"/>
        </w:rPr>
        <w:t>____</w:t>
      </w:r>
      <w:r w:rsidR="00D52C1F" w:rsidRPr="00544D6D">
        <w:rPr>
          <w:b/>
          <w:bCs/>
          <w:lang w:val="ro-RO"/>
        </w:rPr>
        <w:t>/</w:t>
      </w:r>
      <w:r w:rsidR="00D72F9E" w:rsidRPr="00544D6D">
        <w:rPr>
          <w:b/>
          <w:bCs/>
          <w:lang w:val="ro-RO"/>
        </w:rPr>
        <w:t>_______ 2021</w:t>
      </w:r>
    </w:p>
    <w:p w:rsidR="005D5FE1" w:rsidRPr="00544D6D" w:rsidRDefault="005D5FE1" w:rsidP="007F39E3">
      <w:pPr>
        <w:jc w:val="both"/>
        <w:rPr>
          <w:lang w:val="ro-RO"/>
        </w:rPr>
      </w:pPr>
    </w:p>
    <w:p w:rsidR="005D5FE1" w:rsidRPr="00544D6D" w:rsidRDefault="005D5FE1" w:rsidP="007F39E3">
      <w:pPr>
        <w:jc w:val="both"/>
        <w:rPr>
          <w:lang w:val="ro-RO"/>
        </w:rPr>
      </w:pPr>
    </w:p>
    <w:p w:rsidR="00F932CC" w:rsidRPr="00544D6D" w:rsidRDefault="00F932CC" w:rsidP="005B646B">
      <w:pPr>
        <w:spacing w:line="276" w:lineRule="auto"/>
        <w:rPr>
          <w:color w:val="000000"/>
          <w:bdr w:val="none" w:sz="0" w:space="0" w:color="auto" w:frame="1"/>
          <w:shd w:val="clear" w:color="auto" w:fill="FFFFFF"/>
          <w:lang w:val="ro-RO"/>
        </w:rPr>
      </w:pPr>
      <w:r w:rsidRPr="00544D6D">
        <w:rPr>
          <w:color w:val="000000"/>
          <w:bdr w:val="none" w:sz="0" w:space="0" w:color="auto" w:frame="1"/>
          <w:shd w:val="clear" w:color="auto" w:fill="FFFFFF"/>
          <w:lang w:val="ro-RO"/>
        </w:rPr>
        <w:t>Având în vedere:</w:t>
      </w:r>
    </w:p>
    <w:p w:rsidR="00F932CC" w:rsidRPr="00544D6D" w:rsidRDefault="00F932CC" w:rsidP="005B646B">
      <w:pPr>
        <w:numPr>
          <w:ilvl w:val="0"/>
          <w:numId w:val="1"/>
        </w:numPr>
        <w:spacing w:line="276" w:lineRule="auto"/>
        <w:jc w:val="both"/>
        <w:rPr>
          <w:bdr w:val="none" w:sz="0" w:space="0" w:color="auto" w:frame="1"/>
          <w:shd w:val="clear" w:color="auto" w:fill="FFFFFF"/>
          <w:lang w:val="ro-RO"/>
        </w:rPr>
      </w:pPr>
      <w:r w:rsidRPr="00544D6D">
        <w:rPr>
          <w:color w:val="000000"/>
          <w:lang w:val="ro-RO"/>
        </w:rPr>
        <w:t>prevederile Metodologiei privind sistemul de acumulare, recunoaștere și echivalare a creditelor profesionale transferabile, aprobată prin OM</w:t>
      </w:r>
      <w:r w:rsidR="00E83293" w:rsidRPr="00544D6D">
        <w:rPr>
          <w:color w:val="000000"/>
          <w:lang w:val="ro-RO"/>
        </w:rPr>
        <w:t>EC</w:t>
      </w:r>
      <w:r w:rsidRPr="00544D6D">
        <w:rPr>
          <w:color w:val="000000"/>
          <w:lang w:val="ro-RO"/>
        </w:rPr>
        <w:t xml:space="preserve"> nr. 5.967</w:t>
      </w:r>
      <w:r w:rsidR="00E83293" w:rsidRPr="00544D6D">
        <w:rPr>
          <w:color w:val="000000"/>
          <w:lang w:val="ro-RO"/>
        </w:rPr>
        <w:t>/</w:t>
      </w:r>
      <w:r w:rsidRPr="00544D6D">
        <w:rPr>
          <w:color w:val="000000"/>
          <w:lang w:val="ro-RO"/>
        </w:rPr>
        <w:t>6</w:t>
      </w:r>
      <w:r w:rsidR="00E83293" w:rsidRPr="00544D6D">
        <w:rPr>
          <w:color w:val="000000"/>
          <w:lang w:val="ro-RO"/>
        </w:rPr>
        <w:t>.11.</w:t>
      </w:r>
      <w:r w:rsidRPr="00544D6D">
        <w:rPr>
          <w:color w:val="000000"/>
          <w:lang w:val="ro-RO"/>
        </w:rPr>
        <w:t>2020, publicat în Monitorul Oficial al României, Partea I, nr. 1.055 din 10 noiembrie 2020;</w:t>
      </w:r>
    </w:p>
    <w:p w:rsidR="00F932CC" w:rsidRPr="00544D6D" w:rsidRDefault="00F932CC" w:rsidP="005B646B">
      <w:pPr>
        <w:numPr>
          <w:ilvl w:val="0"/>
          <w:numId w:val="1"/>
        </w:numPr>
        <w:spacing w:line="276" w:lineRule="auto"/>
        <w:jc w:val="both"/>
        <w:rPr>
          <w:bdr w:val="none" w:sz="0" w:space="0" w:color="auto" w:frame="1"/>
          <w:shd w:val="clear" w:color="auto" w:fill="FFFFFF"/>
          <w:lang w:val="ro-RO"/>
        </w:rPr>
      </w:pPr>
      <w:r w:rsidRPr="00544D6D">
        <w:rPr>
          <w:bdr w:val="none" w:sz="0" w:space="0" w:color="auto" w:frame="1"/>
          <w:shd w:val="clear" w:color="auto" w:fill="FFFFFF"/>
          <w:lang w:val="ro-RO"/>
        </w:rPr>
        <w:t>prevederile</w:t>
      </w:r>
      <w:r w:rsidR="005B646B" w:rsidRPr="00544D6D">
        <w:rPr>
          <w:bdr w:val="none" w:sz="0" w:space="0" w:color="auto" w:frame="1"/>
          <w:shd w:val="clear" w:color="auto" w:fill="FFFFFF"/>
          <w:lang w:val="ro-RO"/>
        </w:rPr>
        <w:t xml:space="preserve"> </w:t>
      </w:r>
      <w:r w:rsidRPr="00544D6D">
        <w:rPr>
          <w:bdr w:val="none" w:sz="0" w:space="0" w:color="auto" w:frame="1"/>
          <w:shd w:val="clear" w:color="auto" w:fill="FFFFFF"/>
          <w:lang w:val="ro-RO"/>
        </w:rPr>
        <w:t>art. 245 alin. (6)</w:t>
      </w:r>
      <w:r w:rsidR="005B646B" w:rsidRPr="00544D6D">
        <w:rPr>
          <w:bdr w:val="none" w:sz="0" w:space="0" w:color="auto" w:frame="1"/>
          <w:shd w:val="clear" w:color="auto" w:fill="FFFFFF"/>
          <w:lang w:val="ro-RO"/>
        </w:rPr>
        <w:t xml:space="preserve"> </w:t>
      </w:r>
      <w:r w:rsidRPr="00544D6D">
        <w:rPr>
          <w:bdr w:val="none" w:sz="0" w:space="0" w:color="auto" w:frame="1"/>
          <w:shd w:val="clear" w:color="auto" w:fill="FFFFFF"/>
          <w:lang w:val="ro-RO"/>
        </w:rPr>
        <w:t>și</w:t>
      </w:r>
      <w:r w:rsidR="005B646B" w:rsidRPr="00544D6D">
        <w:rPr>
          <w:bdr w:val="none" w:sz="0" w:space="0" w:color="auto" w:frame="1"/>
          <w:shd w:val="clear" w:color="auto" w:fill="FFFFFF"/>
          <w:lang w:val="ro-RO"/>
        </w:rPr>
        <w:t xml:space="preserve"> </w:t>
      </w:r>
      <w:r w:rsidRPr="00544D6D">
        <w:rPr>
          <w:bdr w:val="none" w:sz="0" w:space="0" w:color="auto" w:frame="1"/>
          <w:shd w:val="clear" w:color="auto" w:fill="FFFFFF"/>
          <w:lang w:val="ro-RO"/>
        </w:rPr>
        <w:t xml:space="preserve">(8) din Legea </w:t>
      </w:r>
      <w:r w:rsidR="00AB141E" w:rsidRPr="00544D6D">
        <w:rPr>
          <w:bdr w:val="none" w:sz="0" w:space="0" w:color="auto" w:frame="1"/>
          <w:shd w:val="clear" w:color="auto" w:fill="FFFFFF"/>
          <w:lang w:val="ro-RO"/>
        </w:rPr>
        <w:t>E</w:t>
      </w:r>
      <w:r w:rsidRPr="00544D6D">
        <w:rPr>
          <w:bdr w:val="none" w:sz="0" w:space="0" w:color="auto" w:frame="1"/>
          <w:shd w:val="clear" w:color="auto" w:fill="FFFFFF"/>
          <w:lang w:val="ro-RO"/>
        </w:rPr>
        <w:t xml:space="preserve">ducației </w:t>
      </w:r>
      <w:r w:rsidR="00AB141E" w:rsidRPr="00544D6D">
        <w:rPr>
          <w:bdr w:val="none" w:sz="0" w:space="0" w:color="auto" w:frame="1"/>
          <w:shd w:val="clear" w:color="auto" w:fill="FFFFFF"/>
          <w:lang w:val="ro-RO"/>
        </w:rPr>
        <w:t>N</w:t>
      </w:r>
      <w:r w:rsidRPr="00544D6D">
        <w:rPr>
          <w:bdr w:val="none" w:sz="0" w:space="0" w:color="auto" w:frame="1"/>
          <w:shd w:val="clear" w:color="auto" w:fill="FFFFFF"/>
          <w:lang w:val="ro-RO"/>
        </w:rPr>
        <w:t>aționale nr. 1/2011, cu modificările și completările ulterioare;</w:t>
      </w:r>
    </w:p>
    <w:p w:rsidR="00F932CC" w:rsidRPr="00544D6D" w:rsidRDefault="00D72F9E" w:rsidP="005B646B">
      <w:pPr>
        <w:numPr>
          <w:ilvl w:val="0"/>
          <w:numId w:val="1"/>
        </w:numPr>
        <w:spacing w:line="276" w:lineRule="auto"/>
        <w:jc w:val="both"/>
        <w:rPr>
          <w:bdr w:val="none" w:sz="0" w:space="0" w:color="auto" w:frame="1"/>
          <w:shd w:val="clear" w:color="auto" w:fill="FFFFFF"/>
          <w:lang w:val="ro-RO"/>
        </w:rPr>
      </w:pPr>
      <w:r w:rsidRPr="00544D6D">
        <w:rPr>
          <w:lang w:val="ro-RO"/>
        </w:rPr>
        <w:t>c</w:t>
      </w:r>
      <w:r w:rsidRPr="00544D6D">
        <w:rPr>
          <w:lang w:val="ro-RO"/>
        </w:rPr>
        <w:t xml:space="preserve">ererile de echivalare în credite profesionale transferabile a a formelor de organizare a formării continue depuse </w:t>
      </w:r>
      <w:r w:rsidRPr="00544D6D">
        <w:rPr>
          <w:lang w:val="ro-RO"/>
        </w:rPr>
        <w:t>la secretariatul unității de învățământ</w:t>
      </w:r>
    </w:p>
    <w:p w:rsidR="00970B3D" w:rsidRPr="00544D6D" w:rsidRDefault="00970B3D" w:rsidP="005B646B">
      <w:pPr>
        <w:spacing w:line="276" w:lineRule="auto"/>
        <w:jc w:val="both"/>
        <w:rPr>
          <w:lang w:val="ro-RO" w:eastAsia="ro-RO"/>
        </w:rPr>
      </w:pPr>
    </w:p>
    <w:p w:rsidR="00E83293" w:rsidRPr="00544D6D" w:rsidRDefault="00E83293" w:rsidP="005B646B">
      <w:pPr>
        <w:spacing w:line="276" w:lineRule="auto"/>
        <w:jc w:val="both"/>
        <w:rPr>
          <w:lang w:val="ro-RO" w:eastAsia="ro-RO"/>
        </w:rPr>
      </w:pPr>
      <w:r w:rsidRPr="00544D6D">
        <w:rPr>
          <w:lang w:val="ro-RO"/>
        </w:rPr>
        <w:t xml:space="preserve">Directorul </w:t>
      </w:r>
      <w:r w:rsidRPr="00544D6D">
        <w:rPr>
          <w:color w:val="FF0000"/>
          <w:highlight w:val="yellow"/>
          <w:lang w:val="ro-RO"/>
        </w:rPr>
        <w:t>denumirea unităţii de învăţământ</w:t>
      </w:r>
      <w:r w:rsidRPr="00544D6D">
        <w:rPr>
          <w:lang w:val="ro-RO"/>
        </w:rPr>
        <w:t>, prof. .............., numit prin decizia/dispoziţia ISJ Arad nr. .....................,</w:t>
      </w:r>
    </w:p>
    <w:p w:rsidR="00E83293" w:rsidRPr="00544D6D" w:rsidRDefault="00E83293" w:rsidP="005B646B">
      <w:pPr>
        <w:spacing w:line="276" w:lineRule="auto"/>
        <w:jc w:val="center"/>
        <w:rPr>
          <w:b/>
          <w:lang w:val="ro-RO"/>
        </w:rPr>
      </w:pPr>
    </w:p>
    <w:p w:rsidR="00970B3D" w:rsidRPr="00544D6D" w:rsidRDefault="00E83293" w:rsidP="005B646B">
      <w:pPr>
        <w:spacing w:line="276" w:lineRule="auto"/>
        <w:jc w:val="center"/>
        <w:rPr>
          <w:b/>
          <w:spacing w:val="20"/>
          <w:lang w:val="ro-RO" w:eastAsia="ro-RO"/>
        </w:rPr>
      </w:pPr>
      <w:r w:rsidRPr="00544D6D">
        <w:rPr>
          <w:b/>
          <w:spacing w:val="20"/>
          <w:lang w:val="ro-RO" w:eastAsia="ro-RO"/>
        </w:rPr>
        <w:t>DECIDE:</w:t>
      </w:r>
    </w:p>
    <w:p w:rsidR="00970B3D" w:rsidRPr="00544D6D" w:rsidRDefault="00970B3D" w:rsidP="005B646B">
      <w:pPr>
        <w:spacing w:line="276" w:lineRule="auto"/>
        <w:jc w:val="both"/>
        <w:rPr>
          <w:lang w:val="ro-RO" w:eastAsia="ro-RO"/>
        </w:rPr>
      </w:pPr>
    </w:p>
    <w:p w:rsidR="00970B3D" w:rsidRPr="00544D6D" w:rsidRDefault="00970B3D" w:rsidP="00544D6D">
      <w:pPr>
        <w:spacing w:after="120" w:line="276" w:lineRule="auto"/>
        <w:jc w:val="both"/>
        <w:rPr>
          <w:color w:val="000000"/>
          <w:lang w:val="ro-RO"/>
        </w:rPr>
      </w:pPr>
      <w:r w:rsidRPr="00544D6D">
        <w:rPr>
          <w:b/>
          <w:lang w:val="ro-RO" w:eastAsia="ro-RO"/>
        </w:rPr>
        <w:t>Art. 1.</w:t>
      </w:r>
      <w:r w:rsidRPr="00544D6D">
        <w:rPr>
          <w:lang w:val="ro-RO" w:eastAsia="ro-RO"/>
        </w:rPr>
        <w:t xml:space="preserve"> Se constituie </w:t>
      </w:r>
      <w:r w:rsidR="007F39E3" w:rsidRPr="00544D6D">
        <w:rPr>
          <w:lang w:val="ro-RO" w:eastAsia="ro-RO"/>
        </w:rPr>
        <w:t>c</w:t>
      </w:r>
      <w:r w:rsidRPr="00544D6D">
        <w:rPr>
          <w:lang w:val="ro-RO" w:eastAsia="ro-RO"/>
        </w:rPr>
        <w:t xml:space="preserve">omisia pentru echivalarea în credite </w:t>
      </w:r>
      <w:r w:rsidR="00E83293" w:rsidRPr="00544D6D">
        <w:rPr>
          <w:lang w:val="ro-RO" w:eastAsia="ro-RO"/>
        </w:rPr>
        <w:t xml:space="preserve">profesionale </w:t>
      </w:r>
      <w:r w:rsidRPr="00544D6D">
        <w:rPr>
          <w:lang w:val="ro-RO" w:eastAsia="ro-RO"/>
        </w:rPr>
        <w:t xml:space="preserve">transferabile a formelor de organizare a formării continue </w:t>
      </w:r>
      <w:r w:rsidR="00F932CC" w:rsidRPr="00544D6D">
        <w:rPr>
          <w:lang w:val="ro-RO" w:eastAsia="ro-RO"/>
        </w:rPr>
        <w:t xml:space="preserve">conform </w:t>
      </w:r>
      <w:r w:rsidR="00E83293" w:rsidRPr="00544D6D">
        <w:rPr>
          <w:color w:val="000000"/>
          <w:lang w:val="ro-RO"/>
        </w:rPr>
        <w:t>OMEC nr. 5.967/6.11.2020</w:t>
      </w:r>
      <w:r w:rsidRPr="00544D6D">
        <w:rPr>
          <w:lang w:val="ro-RO"/>
        </w:rPr>
        <w:t xml:space="preserve">, </w:t>
      </w:r>
      <w:r w:rsidR="00E83293" w:rsidRPr="00544D6D">
        <w:rPr>
          <w:lang w:val="ro-RO"/>
        </w:rPr>
        <w:t xml:space="preserve">la nivelul </w:t>
      </w:r>
      <w:r w:rsidR="00E83293" w:rsidRPr="00544D6D">
        <w:rPr>
          <w:color w:val="FF0000"/>
          <w:highlight w:val="yellow"/>
          <w:lang w:val="ro-RO"/>
        </w:rPr>
        <w:t>unităţii de învăţământ</w:t>
      </w:r>
      <w:r w:rsidR="00E83293" w:rsidRPr="00544D6D">
        <w:rPr>
          <w:color w:val="FF0000"/>
          <w:highlight w:val="yellow"/>
          <w:lang w:val="ro-RO"/>
        </w:rPr>
        <w:t xml:space="preserve"> (denumirea)</w:t>
      </w:r>
      <w:r w:rsidR="00E83293" w:rsidRPr="00544D6D">
        <w:rPr>
          <w:lang w:val="ro-RO"/>
        </w:rPr>
        <w:t>, cu următoarea componenţă:</w:t>
      </w:r>
      <w:r w:rsidRPr="00544D6D">
        <w:rPr>
          <w:lang w:val="ro-RO"/>
        </w:rPr>
        <w:t xml:space="preserve"> </w:t>
      </w:r>
    </w:p>
    <w:p w:rsidR="00E83293" w:rsidRPr="00544D6D" w:rsidRDefault="00E83293" w:rsidP="00544D6D">
      <w:pPr>
        <w:spacing w:after="120" w:line="276" w:lineRule="auto"/>
        <w:ind w:left="720" w:hanging="295"/>
        <w:jc w:val="both"/>
        <w:rPr>
          <w:lang w:val="ro-RO"/>
        </w:rPr>
      </w:pPr>
      <w:r w:rsidRPr="00544D6D">
        <w:rPr>
          <w:b/>
          <w:lang w:val="ro-RO"/>
        </w:rPr>
        <w:t xml:space="preserve">Preşedinte: </w:t>
      </w:r>
      <w:r w:rsidR="00AB141E" w:rsidRPr="00544D6D">
        <w:rPr>
          <w:lang w:val="ro-RO"/>
        </w:rPr>
        <w:t>..........................</w:t>
      </w:r>
      <w:r w:rsidRPr="00544D6D">
        <w:rPr>
          <w:lang w:val="ro-RO"/>
        </w:rPr>
        <w:t xml:space="preserve"> </w:t>
      </w:r>
      <w:r w:rsidR="00AB141E" w:rsidRPr="00544D6D">
        <w:rPr>
          <w:lang w:val="ro-RO"/>
        </w:rPr>
        <w:t>–</w:t>
      </w:r>
      <w:r w:rsidRPr="00544D6D">
        <w:rPr>
          <w:lang w:val="ro-RO"/>
        </w:rPr>
        <w:t xml:space="preserve"> director</w:t>
      </w:r>
    </w:p>
    <w:p w:rsidR="00E83293" w:rsidRPr="00544D6D" w:rsidRDefault="00E83293" w:rsidP="00544D6D">
      <w:pPr>
        <w:spacing w:line="276" w:lineRule="auto"/>
        <w:ind w:left="720" w:hanging="294"/>
        <w:jc w:val="both"/>
        <w:rPr>
          <w:b/>
          <w:lang w:val="ro-RO"/>
        </w:rPr>
      </w:pPr>
      <w:r w:rsidRPr="00544D6D">
        <w:rPr>
          <w:b/>
          <w:lang w:val="ro-RO"/>
        </w:rPr>
        <w:t xml:space="preserve">Membri:    </w:t>
      </w:r>
    </w:p>
    <w:p w:rsidR="00E83293" w:rsidRPr="00544D6D" w:rsidRDefault="00AB141E" w:rsidP="00544D6D">
      <w:pPr>
        <w:spacing w:line="276" w:lineRule="auto"/>
        <w:ind w:left="1014" w:hanging="294"/>
        <w:jc w:val="both"/>
        <w:rPr>
          <w:lang w:val="ro-RO"/>
        </w:rPr>
      </w:pPr>
      <w:r w:rsidRPr="00544D6D">
        <w:rPr>
          <w:lang w:val="ro-RO"/>
        </w:rPr>
        <w:t>........................................</w:t>
      </w:r>
      <w:r w:rsidR="00E83293" w:rsidRPr="00544D6D">
        <w:rPr>
          <w:lang w:val="ro-RO"/>
        </w:rPr>
        <w:t xml:space="preserve"> </w:t>
      </w:r>
      <w:r w:rsidRPr="00544D6D">
        <w:rPr>
          <w:lang w:val="ro-RO"/>
        </w:rPr>
        <w:t>– cadru didactic titular, reprezentant unitate școlară</w:t>
      </w:r>
    </w:p>
    <w:p w:rsidR="00AB141E" w:rsidRPr="00544D6D" w:rsidRDefault="00AB141E" w:rsidP="00544D6D">
      <w:pPr>
        <w:spacing w:line="276" w:lineRule="auto"/>
        <w:ind w:left="3261" w:hanging="2552"/>
        <w:jc w:val="both"/>
        <w:rPr>
          <w:lang w:val="ro-RO"/>
        </w:rPr>
      </w:pPr>
      <w:r w:rsidRPr="00544D6D">
        <w:rPr>
          <w:lang w:val="ro-RO"/>
        </w:rPr>
        <w:t>........................................</w:t>
      </w:r>
      <w:r w:rsidR="00E83293" w:rsidRPr="00544D6D">
        <w:rPr>
          <w:lang w:val="ro-RO"/>
        </w:rPr>
        <w:t xml:space="preserve"> </w:t>
      </w:r>
      <w:r w:rsidRPr="00544D6D">
        <w:rPr>
          <w:lang w:val="ro-RO"/>
        </w:rPr>
        <w:t xml:space="preserve">– profesor metodist la Casa Corpului Didactic </w:t>
      </w:r>
    </w:p>
    <w:p w:rsidR="00E83293" w:rsidRPr="00544D6D" w:rsidRDefault="00AB141E" w:rsidP="00544D6D">
      <w:pPr>
        <w:spacing w:line="276" w:lineRule="auto"/>
        <w:ind w:left="3261" w:firstLine="141"/>
        <w:jc w:val="both"/>
        <w:rPr>
          <w:lang w:val="ro-RO"/>
        </w:rPr>
      </w:pPr>
      <w:r w:rsidRPr="00544D6D">
        <w:rPr>
          <w:lang w:val="ro-RO"/>
        </w:rPr>
        <w:t>„Alexandru Gavra” Arad</w:t>
      </w:r>
    </w:p>
    <w:p w:rsidR="00970B3D" w:rsidRPr="00544D6D" w:rsidRDefault="00970B3D" w:rsidP="00544D6D">
      <w:pPr>
        <w:spacing w:line="276" w:lineRule="auto"/>
        <w:jc w:val="both"/>
        <w:rPr>
          <w:lang w:val="ro-RO" w:eastAsia="ro-RO"/>
        </w:rPr>
      </w:pPr>
    </w:p>
    <w:p w:rsidR="005D5FE1" w:rsidRPr="00544D6D" w:rsidRDefault="00970B3D" w:rsidP="00544D6D">
      <w:pPr>
        <w:autoSpaceDE w:val="0"/>
        <w:autoSpaceDN w:val="0"/>
        <w:adjustRightInd w:val="0"/>
        <w:spacing w:line="276" w:lineRule="auto"/>
        <w:jc w:val="both"/>
        <w:rPr>
          <w:lang w:val="ro-RO"/>
        </w:rPr>
      </w:pPr>
      <w:r w:rsidRPr="00544D6D">
        <w:rPr>
          <w:b/>
          <w:lang w:val="ro-RO"/>
        </w:rPr>
        <w:t>Art. 2.</w:t>
      </w:r>
      <w:r w:rsidRPr="00544D6D">
        <w:rPr>
          <w:lang w:val="ro-RO"/>
        </w:rPr>
        <w:t xml:space="preserve"> Comisia funcţionează </w:t>
      </w:r>
      <w:r w:rsidR="00AB141E" w:rsidRPr="00544D6D">
        <w:rPr>
          <w:lang w:val="ro-RO"/>
        </w:rPr>
        <w:t>în perioada 1</w:t>
      </w:r>
      <w:r w:rsidR="00AB141E" w:rsidRPr="00544D6D">
        <w:rPr>
          <w:lang w:val="ro-RO"/>
        </w:rPr>
        <w:t>5</w:t>
      </w:r>
      <w:r w:rsidR="00AB141E" w:rsidRPr="00544D6D">
        <w:rPr>
          <w:lang w:val="ro-RO"/>
        </w:rPr>
        <w:t>.11.2021 – 15.01.2022</w:t>
      </w:r>
      <w:r w:rsidR="00AB141E" w:rsidRPr="00544D6D">
        <w:rPr>
          <w:lang w:val="ro-RO"/>
        </w:rPr>
        <w:t xml:space="preserve"> </w:t>
      </w:r>
      <w:r w:rsidRPr="00544D6D">
        <w:rPr>
          <w:lang w:val="ro-RO"/>
        </w:rPr>
        <w:t xml:space="preserve">pentru a analiza dosarele personalului didactic, de conducere, de îndrumare şi de control care solicită </w:t>
      </w:r>
      <w:r w:rsidR="005B646B" w:rsidRPr="00544D6D">
        <w:rPr>
          <w:lang w:val="ro-RO"/>
        </w:rPr>
        <w:t>echivalarea</w:t>
      </w:r>
      <w:r w:rsidR="000C35C1" w:rsidRPr="00544D6D">
        <w:rPr>
          <w:lang w:val="ro-RO"/>
        </w:rPr>
        <w:t>.</w:t>
      </w:r>
    </w:p>
    <w:p w:rsidR="005B646B" w:rsidRPr="00544D6D" w:rsidRDefault="005B646B" w:rsidP="00544D6D">
      <w:pPr>
        <w:autoSpaceDE w:val="0"/>
        <w:autoSpaceDN w:val="0"/>
        <w:adjustRightInd w:val="0"/>
        <w:spacing w:line="276" w:lineRule="auto"/>
        <w:jc w:val="both"/>
        <w:rPr>
          <w:lang w:val="ro-RO"/>
        </w:rPr>
      </w:pPr>
    </w:p>
    <w:p w:rsidR="00970B3D" w:rsidRPr="00544D6D" w:rsidRDefault="00970B3D" w:rsidP="00544D6D">
      <w:pPr>
        <w:autoSpaceDE w:val="0"/>
        <w:autoSpaceDN w:val="0"/>
        <w:adjustRightInd w:val="0"/>
        <w:spacing w:line="276" w:lineRule="auto"/>
        <w:jc w:val="both"/>
        <w:rPr>
          <w:lang w:val="ro-RO"/>
        </w:rPr>
      </w:pPr>
      <w:r w:rsidRPr="00544D6D">
        <w:rPr>
          <w:b/>
          <w:lang w:val="ro-RO"/>
        </w:rPr>
        <w:t xml:space="preserve">Art. 3. </w:t>
      </w:r>
      <w:r w:rsidR="00AB141E" w:rsidRPr="00544D6D">
        <w:rPr>
          <w:lang w:val="ro-RO"/>
        </w:rPr>
        <w:t>Prezenta decizie se comunică pe</w:t>
      </w:r>
      <w:r w:rsidR="00AB141E" w:rsidRPr="00544D6D">
        <w:rPr>
          <w:lang w:val="ro-RO"/>
        </w:rPr>
        <w:t>r</w:t>
      </w:r>
      <w:r w:rsidR="00AB141E" w:rsidRPr="00544D6D">
        <w:rPr>
          <w:lang w:val="ro-RO"/>
        </w:rPr>
        <w:t>soanelor nominalizate la art. 1. de către serviciul Secretariat</w:t>
      </w:r>
      <w:r w:rsidR="00AB141E" w:rsidRPr="00544D6D">
        <w:rPr>
          <w:lang w:val="ro-RO"/>
        </w:rPr>
        <w:t>.</w:t>
      </w:r>
    </w:p>
    <w:p w:rsidR="00970B3D" w:rsidRPr="00544D6D" w:rsidRDefault="00970B3D" w:rsidP="005B646B">
      <w:pPr>
        <w:autoSpaceDE w:val="0"/>
        <w:autoSpaceDN w:val="0"/>
        <w:adjustRightInd w:val="0"/>
        <w:spacing w:line="276" w:lineRule="auto"/>
        <w:jc w:val="both"/>
        <w:rPr>
          <w:lang w:val="ro-RO"/>
        </w:rPr>
      </w:pPr>
    </w:p>
    <w:p w:rsidR="007F39E3" w:rsidRPr="00544D6D" w:rsidRDefault="007F39E3" w:rsidP="005B646B">
      <w:pPr>
        <w:autoSpaceDE w:val="0"/>
        <w:autoSpaceDN w:val="0"/>
        <w:adjustRightInd w:val="0"/>
        <w:spacing w:line="276" w:lineRule="auto"/>
        <w:jc w:val="both"/>
        <w:rPr>
          <w:lang w:val="ro-RO"/>
        </w:rPr>
      </w:pPr>
    </w:p>
    <w:p w:rsidR="00AB141E" w:rsidRPr="00544D6D" w:rsidRDefault="00AB141E" w:rsidP="00AB141E">
      <w:pPr>
        <w:jc w:val="center"/>
        <w:rPr>
          <w:b/>
          <w:lang w:val="ro-RO"/>
        </w:rPr>
      </w:pPr>
      <w:r w:rsidRPr="00544D6D">
        <w:rPr>
          <w:b/>
          <w:lang w:val="ro-RO"/>
        </w:rPr>
        <w:t>Director,</w:t>
      </w:r>
      <w:bookmarkStart w:id="0" w:name="_GoBack"/>
      <w:bookmarkEnd w:id="0"/>
    </w:p>
    <w:p w:rsidR="00970B3D" w:rsidRPr="00544D6D" w:rsidRDefault="00AB141E" w:rsidP="00AB141E">
      <w:pPr>
        <w:autoSpaceDE w:val="0"/>
        <w:autoSpaceDN w:val="0"/>
        <w:adjustRightInd w:val="0"/>
        <w:jc w:val="center"/>
        <w:rPr>
          <w:lang w:val="ro-RO"/>
        </w:rPr>
      </w:pPr>
      <w:r w:rsidRPr="00544D6D">
        <w:rPr>
          <w:b/>
          <w:lang w:val="ro-RO"/>
        </w:rPr>
        <w:t>Prof. ..............................</w:t>
      </w:r>
    </w:p>
    <w:sectPr w:rsidR="00970B3D" w:rsidRPr="00544D6D" w:rsidSect="005B646B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427B1"/>
    <w:multiLevelType w:val="hybridMultilevel"/>
    <w:tmpl w:val="E24637C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F93BA4"/>
    <w:multiLevelType w:val="hybridMultilevel"/>
    <w:tmpl w:val="4008047E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472701B"/>
    <w:multiLevelType w:val="hybridMultilevel"/>
    <w:tmpl w:val="94C029AC"/>
    <w:lvl w:ilvl="0" w:tplc="CBDEA9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FE1"/>
    <w:rsid w:val="000C35C1"/>
    <w:rsid w:val="002A56B2"/>
    <w:rsid w:val="00372DA9"/>
    <w:rsid w:val="004006E4"/>
    <w:rsid w:val="00417C30"/>
    <w:rsid w:val="00456086"/>
    <w:rsid w:val="004E4F37"/>
    <w:rsid w:val="00544D6D"/>
    <w:rsid w:val="005B646B"/>
    <w:rsid w:val="005D5FE1"/>
    <w:rsid w:val="006C24AA"/>
    <w:rsid w:val="00764786"/>
    <w:rsid w:val="00786CE3"/>
    <w:rsid w:val="007F39E3"/>
    <w:rsid w:val="0091433E"/>
    <w:rsid w:val="00970B3D"/>
    <w:rsid w:val="009F77D3"/>
    <w:rsid w:val="00AB141E"/>
    <w:rsid w:val="00B72344"/>
    <w:rsid w:val="00D52C1F"/>
    <w:rsid w:val="00D72F9E"/>
    <w:rsid w:val="00E83293"/>
    <w:rsid w:val="00EB1632"/>
    <w:rsid w:val="00F73614"/>
    <w:rsid w:val="00F93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3">
    <w:name w:val="heading 3"/>
    <w:basedOn w:val="Normal"/>
    <w:next w:val="Normal"/>
    <w:qFormat/>
    <w:rsid w:val="00970B3D"/>
    <w:pPr>
      <w:keepNext/>
      <w:ind w:left="-630"/>
      <w:jc w:val="center"/>
      <w:outlineLvl w:val="2"/>
    </w:pPr>
    <w:rPr>
      <w:rFonts w:ascii="Comic Sans MS" w:hAnsi="Comic Sans MS"/>
      <w:b/>
      <w:sz w:val="22"/>
      <w:szCs w:val="20"/>
      <w:u w:val="single"/>
      <w:lang w:val="ro-RO" w:eastAsia="ro-RO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3">
    <w:name w:val="heading 3"/>
    <w:basedOn w:val="Normal"/>
    <w:next w:val="Normal"/>
    <w:qFormat/>
    <w:rsid w:val="00970B3D"/>
    <w:pPr>
      <w:keepNext/>
      <w:ind w:left="-630"/>
      <w:jc w:val="center"/>
      <w:outlineLvl w:val="2"/>
    </w:pPr>
    <w:rPr>
      <w:rFonts w:ascii="Comic Sans MS" w:hAnsi="Comic Sans MS"/>
      <w:b/>
      <w:sz w:val="22"/>
      <w:szCs w:val="20"/>
      <w:u w:val="single"/>
      <w:lang w:val="ro-RO" w:eastAsia="ro-RO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9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CCD-MO</dc:creator>
  <cp:lastModifiedBy>user</cp:lastModifiedBy>
  <cp:revision>5</cp:revision>
  <cp:lastPrinted>2013-09-04T10:31:00Z</cp:lastPrinted>
  <dcterms:created xsi:type="dcterms:W3CDTF">2021-11-03T06:51:00Z</dcterms:created>
  <dcterms:modified xsi:type="dcterms:W3CDTF">2021-11-03T07:26:00Z</dcterms:modified>
</cp:coreProperties>
</file>