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8E7" w:rsidRDefault="00B708E7" w:rsidP="00EB5DA3">
      <w:pPr>
        <w:jc w:val="center"/>
        <w:rPr>
          <w:b/>
          <w:color w:val="000000"/>
        </w:rPr>
      </w:pPr>
    </w:p>
    <w:p w:rsidR="00DD63D1" w:rsidRPr="004E291A" w:rsidRDefault="00DD63D1" w:rsidP="00EB5DA3">
      <w:pPr>
        <w:jc w:val="center"/>
        <w:rPr>
          <w:color w:val="000000"/>
        </w:rPr>
      </w:pPr>
      <w:r w:rsidRPr="004E291A">
        <w:rPr>
          <w:b/>
          <w:color w:val="000000"/>
        </w:rPr>
        <w:t>Fundația „Moise Nicoară</w:t>
      </w:r>
      <w:r w:rsidRPr="004E291A">
        <w:rPr>
          <w:color w:val="000000"/>
        </w:rPr>
        <w:t>”</w:t>
      </w:r>
      <w:r w:rsidR="00EB5DA3">
        <w:rPr>
          <w:color w:val="000000"/>
        </w:rPr>
        <w:t>,</w:t>
      </w:r>
      <w:r w:rsidR="0002704E">
        <w:rPr>
          <w:color w:val="000000"/>
        </w:rPr>
        <w:t xml:space="preserve"> </w:t>
      </w:r>
      <w:r w:rsidRPr="004E291A">
        <w:rPr>
          <w:b/>
          <w:color w:val="000000"/>
        </w:rPr>
        <w:t>Colegiul Naţional „Moise Nicoară</w:t>
      </w:r>
      <w:r w:rsidRPr="004E291A">
        <w:rPr>
          <w:color w:val="000000"/>
        </w:rPr>
        <w:t>”</w:t>
      </w:r>
      <w:r w:rsidR="00EB5DA3">
        <w:rPr>
          <w:color w:val="000000"/>
        </w:rPr>
        <w:t>,</w:t>
      </w:r>
      <w:r w:rsidR="00C675F4">
        <w:rPr>
          <w:color w:val="000000"/>
        </w:rPr>
        <w:t xml:space="preserve"> </w:t>
      </w:r>
      <w:r w:rsidR="00EB5DA3" w:rsidRPr="00EB5DA3">
        <w:rPr>
          <w:b/>
          <w:color w:val="000000"/>
        </w:rPr>
        <w:t>Arad</w:t>
      </w:r>
      <w:r w:rsidR="00EB5DA3">
        <w:rPr>
          <w:color w:val="000000"/>
        </w:rPr>
        <w:t xml:space="preserve">, </w:t>
      </w:r>
      <w:r w:rsidR="00C675F4">
        <w:rPr>
          <w:b/>
          <w:color w:val="000000"/>
        </w:rPr>
        <w:t>Moodle Româ</w:t>
      </w:r>
      <w:r w:rsidRPr="004E291A">
        <w:rPr>
          <w:b/>
          <w:color w:val="000000"/>
        </w:rPr>
        <w:t>nia</w:t>
      </w:r>
      <w:r w:rsidR="00EB5DA3">
        <w:rPr>
          <w:b/>
          <w:color w:val="000000"/>
        </w:rPr>
        <w:t>,</w:t>
      </w:r>
    </w:p>
    <w:p w:rsidR="00DD63D1" w:rsidRDefault="00DD63D1" w:rsidP="00EB5DA3">
      <w:pPr>
        <w:jc w:val="center"/>
        <w:rPr>
          <w:b/>
          <w:color w:val="000000"/>
        </w:rPr>
      </w:pPr>
      <w:r w:rsidRPr="004E291A">
        <w:rPr>
          <w:b/>
          <w:color w:val="000000"/>
        </w:rPr>
        <w:t>Inspectoratul Școlar Județean</w:t>
      </w:r>
      <w:r w:rsidR="00EB5DA3">
        <w:rPr>
          <w:b/>
          <w:color w:val="000000"/>
        </w:rPr>
        <w:t xml:space="preserve"> Arad,</w:t>
      </w:r>
      <w:r w:rsidR="0002704E">
        <w:rPr>
          <w:b/>
          <w:color w:val="000000"/>
        </w:rPr>
        <w:t xml:space="preserve"> </w:t>
      </w:r>
      <w:r w:rsidRPr="004E291A">
        <w:rPr>
          <w:b/>
          <w:color w:val="000000"/>
        </w:rPr>
        <w:t>Casa Corpului Didactic</w:t>
      </w:r>
      <w:r w:rsidR="0002704E">
        <w:rPr>
          <w:b/>
          <w:color w:val="000000"/>
        </w:rPr>
        <w:t xml:space="preserve"> </w:t>
      </w:r>
      <w:r w:rsidRPr="004E291A">
        <w:rPr>
          <w:b/>
          <w:color w:val="000000"/>
        </w:rPr>
        <w:t>„Alexandru Gavra”</w:t>
      </w:r>
      <w:r w:rsidR="00EB5DA3">
        <w:rPr>
          <w:b/>
          <w:color w:val="000000"/>
        </w:rPr>
        <w:t>Arad</w:t>
      </w:r>
    </w:p>
    <w:p w:rsidR="00BB7BE5" w:rsidRDefault="00EB5DA3" w:rsidP="00EB5DA3">
      <w:pPr>
        <w:jc w:val="center"/>
        <w:rPr>
          <w:b/>
          <w:color w:val="000000"/>
        </w:rPr>
      </w:pPr>
      <w:r>
        <w:rPr>
          <w:b/>
          <w:color w:val="000000"/>
        </w:rPr>
        <w:t>Consiliul Județean Arad, Centrul Cultural Județean Arad</w:t>
      </w:r>
      <w:r w:rsidR="00BB7BE5">
        <w:rPr>
          <w:b/>
          <w:color w:val="000000"/>
        </w:rPr>
        <w:t xml:space="preserve">, </w:t>
      </w:r>
    </w:p>
    <w:p w:rsidR="00EB5DA3" w:rsidRPr="00BB7BE5" w:rsidRDefault="00BB7BE5" w:rsidP="00EB5DA3">
      <w:pPr>
        <w:jc w:val="center"/>
        <w:rPr>
          <w:b/>
          <w:color w:val="000000"/>
        </w:rPr>
      </w:pPr>
      <w:r>
        <w:rPr>
          <w:b/>
          <w:color w:val="000000"/>
        </w:rPr>
        <w:t>Centre International de Recherches e</w:t>
      </w:r>
      <w:r w:rsidRPr="00BB7BE5">
        <w:rPr>
          <w:b/>
          <w:color w:val="000000"/>
        </w:rPr>
        <w:t>t Études Transdisciplinaires</w:t>
      </w:r>
    </w:p>
    <w:p w:rsidR="00DD63D1" w:rsidRPr="004E291A" w:rsidRDefault="00DD63D1" w:rsidP="00EB5DA3">
      <w:pPr>
        <w:jc w:val="center"/>
        <w:rPr>
          <w:color w:val="000000"/>
        </w:rPr>
      </w:pPr>
    </w:p>
    <w:p w:rsidR="00DD63D1" w:rsidRPr="004E291A" w:rsidRDefault="00DD63D1" w:rsidP="00DD63D1">
      <w:pPr>
        <w:spacing w:line="360" w:lineRule="auto"/>
        <w:jc w:val="center"/>
        <w:rPr>
          <w:b/>
        </w:rPr>
      </w:pPr>
      <w:r w:rsidRPr="004E291A">
        <w:rPr>
          <w:b/>
        </w:rPr>
        <w:t>organizează</w:t>
      </w:r>
    </w:p>
    <w:p w:rsidR="00DD63D1" w:rsidRPr="004E291A" w:rsidRDefault="00DD63D1" w:rsidP="00DD63D1">
      <w:pPr>
        <w:spacing w:line="360" w:lineRule="auto"/>
        <w:rPr>
          <w:b/>
        </w:rPr>
      </w:pPr>
    </w:p>
    <w:p w:rsidR="00DD63D1" w:rsidRPr="004E291A" w:rsidRDefault="00DD63D1" w:rsidP="00DD63D1">
      <w:pPr>
        <w:spacing w:line="360" w:lineRule="auto"/>
        <w:jc w:val="center"/>
        <w:rPr>
          <w:b/>
          <w:color w:val="000000"/>
        </w:rPr>
      </w:pPr>
      <w:r w:rsidRPr="004E291A">
        <w:rPr>
          <w:b/>
          <w:color w:val="000000"/>
        </w:rPr>
        <w:t>CONFERINȚA INTERNAȚIONALĂ</w:t>
      </w:r>
    </w:p>
    <w:p w:rsidR="00DD63D1" w:rsidRPr="004E291A" w:rsidRDefault="00DD63D1" w:rsidP="00DD63D1">
      <w:pPr>
        <w:spacing w:line="360" w:lineRule="auto"/>
        <w:jc w:val="center"/>
        <w:rPr>
          <w:b/>
          <w:color w:val="000000"/>
        </w:rPr>
      </w:pPr>
    </w:p>
    <w:p w:rsidR="00DD63D1" w:rsidRPr="004E291A" w:rsidRDefault="00DD63D1" w:rsidP="00DD63D1">
      <w:pPr>
        <w:spacing w:line="360" w:lineRule="auto"/>
        <w:jc w:val="center"/>
        <w:rPr>
          <w:b/>
          <w:i/>
          <w:color w:val="0000FF"/>
          <w:sz w:val="32"/>
          <w:szCs w:val="32"/>
        </w:rPr>
      </w:pPr>
      <w:r w:rsidRPr="004E291A">
        <w:rPr>
          <w:b/>
          <w:i/>
          <w:color w:val="0000FF"/>
          <w:sz w:val="32"/>
          <w:szCs w:val="32"/>
        </w:rPr>
        <w:t>LUMINA ÎN ȘTIINȚĂ, TEHNOLOGIE, NATURĂ ȘI CULTURĂ</w:t>
      </w:r>
    </w:p>
    <w:p w:rsidR="00523F55" w:rsidRPr="006711DA" w:rsidRDefault="00523F55" w:rsidP="00DD63D1">
      <w:pPr>
        <w:spacing w:line="360" w:lineRule="auto"/>
        <w:jc w:val="center"/>
        <w:rPr>
          <w:b/>
          <w:i/>
          <w:color w:val="0000FF"/>
          <w:sz w:val="32"/>
          <w:szCs w:val="32"/>
        </w:rPr>
      </w:pPr>
      <w:r w:rsidRPr="006711DA">
        <w:rPr>
          <w:b/>
          <w:i/>
          <w:color w:val="0000FF"/>
          <w:sz w:val="32"/>
          <w:szCs w:val="32"/>
        </w:rPr>
        <w:t>- O PROVOCARE DIDACTICĂ TRANSDISCIPLINARĂ</w:t>
      </w:r>
      <w:r w:rsidR="00CF7DD5" w:rsidRPr="006711DA">
        <w:rPr>
          <w:b/>
          <w:i/>
          <w:color w:val="0000FF"/>
          <w:sz w:val="32"/>
          <w:szCs w:val="32"/>
        </w:rPr>
        <w:t xml:space="preserve"> -</w:t>
      </w:r>
    </w:p>
    <w:p w:rsidR="00DD63D1" w:rsidRPr="004E291A" w:rsidRDefault="00DD63D1" w:rsidP="00DD63D1">
      <w:pPr>
        <w:spacing w:line="360" w:lineRule="auto"/>
        <w:jc w:val="center"/>
        <w:rPr>
          <w:b/>
          <w:color w:val="000000"/>
        </w:rPr>
      </w:pPr>
      <w:r w:rsidRPr="004E291A">
        <w:rPr>
          <w:b/>
          <w:color w:val="000000"/>
        </w:rPr>
        <w:t>ARAD, 24-25 NOIEMBRIE 2015</w:t>
      </w:r>
    </w:p>
    <w:p w:rsidR="00DD63D1" w:rsidRPr="004E291A" w:rsidRDefault="00C82E3A" w:rsidP="00C82E3A">
      <w:pPr>
        <w:spacing w:line="360" w:lineRule="auto"/>
        <w:jc w:val="left"/>
        <w:rPr>
          <w:b/>
          <w:color w:val="000000"/>
        </w:rPr>
      </w:pPr>
      <w:r w:rsidRPr="004E291A">
        <w:rPr>
          <w:b/>
          <w:color w:val="000000"/>
        </w:rPr>
        <w:t xml:space="preserve">Invitați de onoare: </w:t>
      </w:r>
    </w:p>
    <w:p w:rsidR="00C5663D" w:rsidRDefault="00C82E3A" w:rsidP="00C82E3A">
      <w:pPr>
        <w:spacing w:line="360" w:lineRule="auto"/>
        <w:jc w:val="left"/>
        <w:rPr>
          <w:b/>
          <w:color w:val="000000"/>
        </w:rPr>
      </w:pPr>
      <w:r w:rsidRPr="004E291A">
        <w:rPr>
          <w:b/>
          <w:color w:val="000000"/>
        </w:rPr>
        <w:t>Acad. BASARAB  NICOLESCU</w:t>
      </w:r>
    </w:p>
    <w:p w:rsidR="00C82E3A" w:rsidRPr="004E291A" w:rsidRDefault="00C82E3A" w:rsidP="00C82E3A">
      <w:pPr>
        <w:spacing w:line="360" w:lineRule="auto"/>
        <w:jc w:val="left"/>
        <w:rPr>
          <w:b/>
          <w:color w:val="000000"/>
        </w:rPr>
      </w:pPr>
      <w:r w:rsidRPr="004E291A">
        <w:rPr>
          <w:b/>
          <w:color w:val="000000"/>
        </w:rPr>
        <w:t>Acad. SOLOMON  MARCUS</w:t>
      </w:r>
    </w:p>
    <w:p w:rsidR="00DD63D1" w:rsidRPr="004E291A" w:rsidRDefault="00DD63D1" w:rsidP="00DD63D1">
      <w:pPr>
        <w:spacing w:line="276" w:lineRule="auto"/>
      </w:pPr>
    </w:p>
    <w:p w:rsidR="00DD63D1" w:rsidRPr="004E291A" w:rsidRDefault="00DD63D1" w:rsidP="00DD63D1">
      <w:pPr>
        <w:numPr>
          <w:ilvl w:val="0"/>
          <w:numId w:val="2"/>
        </w:numPr>
        <w:spacing w:line="276" w:lineRule="auto"/>
        <w:rPr>
          <w:color w:val="0000FF"/>
        </w:rPr>
      </w:pPr>
      <w:r w:rsidRPr="004E291A">
        <w:rPr>
          <w:b/>
          <w:color w:val="0000FF"/>
        </w:rPr>
        <w:t xml:space="preserve">ARGUMENT: </w:t>
      </w:r>
    </w:p>
    <w:p w:rsidR="0011101F" w:rsidRPr="004E291A" w:rsidRDefault="0011101F" w:rsidP="007A7A0B">
      <w:pPr>
        <w:spacing w:line="276" w:lineRule="auto"/>
        <w:ind w:firstLine="720"/>
        <w:rPr>
          <w:bCs/>
          <w:shd w:val="clear" w:color="auto" w:fill="FFFFFF"/>
        </w:rPr>
      </w:pPr>
      <w:r w:rsidRPr="004E291A">
        <w:rPr>
          <w:color w:val="000000"/>
        </w:rPr>
        <w:t xml:space="preserve">Anul 2015 a fost decretat de către UNESCO </w:t>
      </w:r>
      <w:r w:rsidRPr="004E291A">
        <w:rPr>
          <w:i/>
          <w:color w:val="000000"/>
        </w:rPr>
        <w:t>Anul Internațional al Luminii.</w:t>
      </w:r>
      <w:r w:rsidRPr="004E291A">
        <w:t xml:space="preserve"> La acest proiect internațional participă peste 100 de parteneri din 85 de țări. Cele patru mari teme stabilite la nivel internațional sunt: lumina în </w:t>
      </w:r>
      <w:r w:rsidRPr="004E291A">
        <w:rPr>
          <w:i/>
        </w:rPr>
        <w:t xml:space="preserve">știință, tehnologie, natură și cultură. </w:t>
      </w:r>
      <w:r w:rsidRPr="004E291A">
        <w:rPr>
          <w:bCs/>
          <w:shd w:val="clear" w:color="auto" w:fill="FFFFFF"/>
        </w:rPr>
        <w:t xml:space="preserve">Această sărbătoare a cunoașterii științifice aduce în prim plan importanța </w:t>
      </w:r>
      <w:r w:rsidRPr="004E291A">
        <w:rPr>
          <w:bCs/>
          <w:i/>
          <w:shd w:val="clear" w:color="auto" w:fill="FFFFFF"/>
        </w:rPr>
        <w:t>luminii</w:t>
      </w:r>
      <w:r w:rsidRPr="004E291A">
        <w:rPr>
          <w:bCs/>
          <w:shd w:val="clear" w:color="auto" w:fill="FFFFFF"/>
        </w:rPr>
        <w:t xml:space="preserve"> ca fenomen fizic și spiritual, într-o abordare deopotrivă pluri, inter și transdisciplinară, care pune accentul pe implicațiile luminii în viața interioară și exterioară a fiecărei ființe umane.</w:t>
      </w:r>
    </w:p>
    <w:p w:rsidR="007A7A0B" w:rsidRPr="004E291A" w:rsidRDefault="0011101F" w:rsidP="0093026C">
      <w:pPr>
        <w:spacing w:line="276" w:lineRule="auto"/>
        <w:ind w:left="720" w:firstLine="714"/>
      </w:pPr>
      <w:r w:rsidRPr="004E291A">
        <w:rPr>
          <w:color w:val="000000"/>
        </w:rPr>
        <w:t>Conferința organizată la Arad constituie momentul de apogeu al unui proiect</w:t>
      </w:r>
      <w:r w:rsidR="00EA63A8" w:rsidRPr="004E291A">
        <w:rPr>
          <w:color w:val="000000"/>
        </w:rPr>
        <w:t xml:space="preserve"> cultural- educativ mai amplu, conceput</w:t>
      </w:r>
      <w:r w:rsidRPr="004E291A">
        <w:rPr>
          <w:color w:val="000000"/>
        </w:rPr>
        <w:t xml:space="preserve"> în premieră</w:t>
      </w:r>
      <w:r w:rsidR="00EA63A8" w:rsidRPr="004E291A">
        <w:rPr>
          <w:color w:val="000000"/>
        </w:rPr>
        <w:t xml:space="preserve"> în învățământul preuniversitar</w:t>
      </w:r>
      <w:r w:rsidRPr="004E291A">
        <w:rPr>
          <w:color w:val="000000"/>
        </w:rPr>
        <w:t>,</w:t>
      </w:r>
      <w:r w:rsidR="00EA63A8" w:rsidRPr="004E291A">
        <w:rPr>
          <w:color w:val="000000"/>
        </w:rPr>
        <w:t xml:space="preserve"> proiect</w:t>
      </w:r>
      <w:r w:rsidRPr="004E291A">
        <w:rPr>
          <w:color w:val="000000"/>
        </w:rPr>
        <w:t xml:space="preserve"> de</w:t>
      </w:r>
      <w:r w:rsidR="00EA63A8" w:rsidRPr="004E291A">
        <w:rPr>
          <w:color w:val="000000"/>
        </w:rPr>
        <w:t xml:space="preserve">stinat </w:t>
      </w:r>
      <w:r w:rsidR="00EA63A8" w:rsidRPr="004E291A">
        <w:rPr>
          <w:b/>
          <w:i/>
          <w:color w:val="000000"/>
        </w:rPr>
        <w:t>Luminii dinăuntru și luminii dinafară</w:t>
      </w:r>
      <w:r w:rsidR="00844FBE">
        <w:rPr>
          <w:b/>
          <w:i/>
          <w:color w:val="000000"/>
        </w:rPr>
        <w:t xml:space="preserve"> </w:t>
      </w:r>
      <w:r w:rsidR="00EA63A8" w:rsidRPr="004E291A">
        <w:rPr>
          <w:b/>
          <w:i/>
          <w:color w:val="000000"/>
        </w:rPr>
        <w:t>(Inner and Outer Light).</w:t>
      </w:r>
      <w:r w:rsidR="00844FBE">
        <w:rPr>
          <w:b/>
          <w:i/>
          <w:color w:val="000000"/>
        </w:rPr>
        <w:t xml:space="preserve"> </w:t>
      </w:r>
      <w:r w:rsidR="00EA63A8" w:rsidRPr="004E291A">
        <w:rPr>
          <w:color w:val="000000"/>
        </w:rPr>
        <w:t xml:space="preserve">Această conferință își propune să demonstreze că problematica </w:t>
      </w:r>
      <w:r w:rsidR="0093026C" w:rsidRPr="004E291A">
        <w:rPr>
          <w:color w:val="000000"/>
        </w:rPr>
        <w:t xml:space="preserve">generoasă și </w:t>
      </w:r>
      <w:r w:rsidR="00EA63A8" w:rsidRPr="004E291A">
        <w:rPr>
          <w:color w:val="000000"/>
        </w:rPr>
        <w:t>complexă a luminii nu poate fi abordată eficient și consistent decât prin apelul la metodologia transdisciplinară.</w:t>
      </w:r>
    </w:p>
    <w:p w:rsidR="007A7A0B" w:rsidRPr="004E291A" w:rsidRDefault="0088081B" w:rsidP="0088081B">
      <w:pPr>
        <w:spacing w:line="276" w:lineRule="auto"/>
        <w:ind w:left="720" w:firstLine="720"/>
        <w:rPr>
          <w:color w:val="000000"/>
        </w:rPr>
      </w:pPr>
      <w:r w:rsidRPr="004E291A">
        <w:rPr>
          <w:color w:val="000000"/>
        </w:rPr>
        <w:t>C</w:t>
      </w:r>
      <w:r w:rsidR="00F15272">
        <w:rPr>
          <w:color w:val="000000"/>
        </w:rPr>
        <w:t>onferința</w:t>
      </w:r>
      <w:r w:rsidR="008241DD">
        <w:rPr>
          <w:color w:val="000000"/>
        </w:rPr>
        <w:t xml:space="preserve"> </w:t>
      </w:r>
      <w:r w:rsidRPr="004E291A">
        <w:rPr>
          <w:color w:val="000000"/>
        </w:rPr>
        <w:t xml:space="preserve">va oferi  </w:t>
      </w:r>
      <w:r w:rsidR="007A7A0B" w:rsidRPr="004E291A">
        <w:rPr>
          <w:color w:val="000000"/>
        </w:rPr>
        <w:t xml:space="preserve">cadrul adecvat, în care întâlnirea dintre </w:t>
      </w:r>
      <w:r w:rsidRPr="004E291A">
        <w:rPr>
          <w:color w:val="000000"/>
        </w:rPr>
        <w:t>t</w:t>
      </w:r>
      <w:r w:rsidR="007A7A0B" w:rsidRPr="004E291A">
        <w:rPr>
          <w:color w:val="000000"/>
        </w:rPr>
        <w:t>eoreticieni, cercetători şi practicieni, dintr</w:t>
      </w:r>
      <w:r w:rsidR="004B328F" w:rsidRPr="004E291A">
        <w:rPr>
          <w:color w:val="000000"/>
        </w:rPr>
        <w:t xml:space="preserve">e elevi, studenți și profesori </w:t>
      </w:r>
      <w:r w:rsidR="005A17A1">
        <w:rPr>
          <w:color w:val="000000"/>
        </w:rPr>
        <w:t xml:space="preserve">să faciliteze un autentic </w:t>
      </w:r>
      <w:r w:rsidR="007A7A0B" w:rsidRPr="004E291A">
        <w:rPr>
          <w:color w:val="000000"/>
        </w:rPr>
        <w:t>dialog transdisciplinar pe tema luminii, precum și găsirea unor soluții didactice de aplicare a transdisciplinarității în educație.</w:t>
      </w:r>
    </w:p>
    <w:p w:rsidR="004B328F" w:rsidRPr="004E291A" w:rsidRDefault="004B328F" w:rsidP="00786556">
      <w:pPr>
        <w:ind w:left="720" w:firstLine="720"/>
        <w:rPr>
          <w:color w:val="000000"/>
        </w:rPr>
      </w:pPr>
      <w:r w:rsidRPr="00E057B3">
        <w:rPr>
          <w:b/>
        </w:rPr>
        <w:lastRenderedPageBreak/>
        <w:t>Conferința se adresează</w:t>
      </w:r>
      <w:r w:rsidR="00844FBE">
        <w:rPr>
          <w:b/>
        </w:rPr>
        <w:t xml:space="preserve"> </w:t>
      </w:r>
      <w:r w:rsidRPr="004E291A">
        <w:rPr>
          <w:color w:val="000000"/>
        </w:rPr>
        <w:t>tuturor cadrelor didactice din învăţământul universitar şi preuniversitar,  cercetătorilor, specialiştilor în educaţie, elevilor și studenţilor interesaţi de problematica luminii și a modalităților de predare-învățare a acestei teme transdisciplinare.</w:t>
      </w:r>
    </w:p>
    <w:p w:rsidR="007A7A0B" w:rsidRDefault="007A7A0B" w:rsidP="007A7A0B">
      <w:pPr>
        <w:spacing w:line="276" w:lineRule="auto"/>
        <w:ind w:left="0" w:firstLine="720"/>
        <w:rPr>
          <w:color w:val="0000FF"/>
        </w:rPr>
      </w:pPr>
    </w:p>
    <w:p w:rsidR="00DD63D1" w:rsidRPr="004E291A" w:rsidRDefault="00DD63D1" w:rsidP="00DD63D1">
      <w:pPr>
        <w:numPr>
          <w:ilvl w:val="0"/>
          <w:numId w:val="2"/>
        </w:numPr>
        <w:rPr>
          <w:b/>
          <w:bCs/>
          <w:color w:val="0000FF"/>
        </w:rPr>
      </w:pPr>
      <w:r w:rsidRPr="004E291A">
        <w:rPr>
          <w:b/>
          <w:bCs/>
          <w:color w:val="0000FF"/>
        </w:rPr>
        <w:t>OBIECTIVE:</w:t>
      </w:r>
    </w:p>
    <w:p w:rsidR="007A7A0B" w:rsidRPr="008B45ED" w:rsidRDefault="002F051B" w:rsidP="002210A8">
      <w:pPr>
        <w:pStyle w:val="ListParagraph"/>
        <w:numPr>
          <w:ilvl w:val="0"/>
          <w:numId w:val="14"/>
        </w:numPr>
        <w:suppressAutoHyphens/>
        <w:rPr>
          <w:lang w:val="ro-RO"/>
        </w:rPr>
      </w:pPr>
      <w:r w:rsidRPr="008B45ED">
        <w:rPr>
          <w:lang w:val="ro-RO"/>
        </w:rPr>
        <w:t>Conștientizarea și î</w:t>
      </w:r>
      <w:r w:rsidR="007A7A0B" w:rsidRPr="008B45ED">
        <w:rPr>
          <w:lang w:val="ro-RO"/>
        </w:rPr>
        <w:t>nțelegerea importanței luminii în viața de zi cu zi a fiecărui individ și a întregii societăți umane.</w:t>
      </w:r>
    </w:p>
    <w:p w:rsidR="007A7A0B" w:rsidRPr="002210A8" w:rsidRDefault="007A7A0B" w:rsidP="002210A8">
      <w:pPr>
        <w:pStyle w:val="ListParagraph"/>
        <w:numPr>
          <w:ilvl w:val="0"/>
          <w:numId w:val="14"/>
        </w:numPr>
        <w:suppressAutoHyphens/>
      </w:pPr>
      <w:r w:rsidRPr="002210A8">
        <w:t>Stimularea creativității didactice/educaționale prin aplicarea metodologiei transdisciplinare în abordarea problematicii luminii.</w:t>
      </w:r>
    </w:p>
    <w:p w:rsidR="007A7A0B" w:rsidRPr="008B45ED" w:rsidRDefault="007A7A0B" w:rsidP="002210A8">
      <w:pPr>
        <w:pStyle w:val="ListParagraph"/>
        <w:numPr>
          <w:ilvl w:val="0"/>
          <w:numId w:val="14"/>
        </w:numPr>
        <w:suppressAutoHyphens/>
        <w:rPr>
          <w:lang w:val="fr-FR"/>
        </w:rPr>
      </w:pPr>
      <w:r w:rsidRPr="008B45ED">
        <w:rPr>
          <w:lang w:val="fr-FR"/>
        </w:rPr>
        <w:t>Crearea unei platforme cu resurse educaționale și informative destinate tematicii inter, pluri și transdisciplinare a luminii.</w:t>
      </w:r>
    </w:p>
    <w:p w:rsidR="007A7A0B" w:rsidRPr="004E291A" w:rsidRDefault="007A7A0B" w:rsidP="007A7A0B">
      <w:pPr>
        <w:ind w:left="720" w:firstLine="0"/>
        <w:rPr>
          <w:b/>
          <w:bCs/>
        </w:rPr>
      </w:pPr>
    </w:p>
    <w:p w:rsidR="00DD63D1" w:rsidRPr="004E291A" w:rsidRDefault="00DD63D1" w:rsidP="00DD63D1">
      <w:pPr>
        <w:pStyle w:val="ListParagraph"/>
        <w:numPr>
          <w:ilvl w:val="0"/>
          <w:numId w:val="2"/>
        </w:numPr>
        <w:rPr>
          <w:b/>
          <w:lang w:val="ro-RO"/>
        </w:rPr>
      </w:pPr>
      <w:r w:rsidRPr="004E291A">
        <w:rPr>
          <w:b/>
          <w:color w:val="0000FF"/>
          <w:lang w:val="ro-RO"/>
        </w:rPr>
        <w:t>ACTIVITĂŢILE  CO</w:t>
      </w:r>
      <w:r w:rsidR="000B71BB" w:rsidRPr="004E291A">
        <w:rPr>
          <w:b/>
          <w:color w:val="0000FF"/>
          <w:lang w:val="ro-RO"/>
        </w:rPr>
        <w:t>NFERINȚEI</w:t>
      </w:r>
      <w:r w:rsidRPr="004E291A">
        <w:rPr>
          <w:b/>
          <w:lang w:val="ro-RO"/>
        </w:rPr>
        <w:t>:</w:t>
      </w:r>
    </w:p>
    <w:p w:rsidR="00DD63D1" w:rsidRPr="004E291A" w:rsidRDefault="00DD63D1" w:rsidP="00DD63D1">
      <w:pPr>
        <w:pStyle w:val="ListParagraph"/>
        <w:ind w:left="0" w:firstLine="0"/>
        <w:rPr>
          <w:b/>
          <w:lang w:val="ro-RO"/>
        </w:rPr>
      </w:pPr>
    </w:p>
    <w:p w:rsidR="0088081B" w:rsidRPr="004E291A" w:rsidRDefault="00DD63D1" w:rsidP="00DD63D1">
      <w:pPr>
        <w:pStyle w:val="ListParagraph"/>
        <w:ind w:left="0" w:firstLine="0"/>
        <w:rPr>
          <w:b/>
          <w:lang w:val="ro-RO"/>
        </w:rPr>
      </w:pPr>
      <w:r w:rsidRPr="004E291A">
        <w:rPr>
          <w:b/>
          <w:lang w:val="ro-RO"/>
        </w:rPr>
        <w:t xml:space="preserve">Locația: </w:t>
      </w:r>
    </w:p>
    <w:p w:rsidR="00DD63D1" w:rsidRPr="004E291A" w:rsidRDefault="00DD63D1" w:rsidP="001A33D4">
      <w:pPr>
        <w:pStyle w:val="ListParagraph"/>
        <w:numPr>
          <w:ilvl w:val="0"/>
          <w:numId w:val="17"/>
        </w:numPr>
        <w:rPr>
          <w:lang w:val="ro-RO"/>
        </w:rPr>
      </w:pPr>
      <w:r w:rsidRPr="004E291A">
        <w:rPr>
          <w:lang w:val="ro-RO"/>
        </w:rPr>
        <w:t xml:space="preserve">Lucrările </w:t>
      </w:r>
      <w:r w:rsidR="007A7A0B" w:rsidRPr="004E291A">
        <w:rPr>
          <w:lang w:val="ro-RO"/>
        </w:rPr>
        <w:t xml:space="preserve">Conferinței internaționale </w:t>
      </w:r>
      <w:r w:rsidR="005E5D6B" w:rsidRPr="004E291A">
        <w:rPr>
          <w:i/>
          <w:lang w:val="ro-RO"/>
        </w:rPr>
        <w:t xml:space="preserve">Lumina în știință, tehnologie, natură și </w:t>
      </w:r>
      <w:r w:rsidR="006130D6" w:rsidRPr="004E291A">
        <w:rPr>
          <w:i/>
          <w:lang w:val="ro-RO"/>
        </w:rPr>
        <w:t>cultură</w:t>
      </w:r>
      <w:r w:rsidR="00844FBE">
        <w:rPr>
          <w:i/>
          <w:lang w:val="ro-RO"/>
        </w:rPr>
        <w:t xml:space="preserve"> </w:t>
      </w:r>
      <w:r w:rsidRPr="004E291A">
        <w:rPr>
          <w:lang w:val="ro-RO"/>
        </w:rPr>
        <w:t xml:space="preserve">vor avea loc la </w:t>
      </w:r>
      <w:r w:rsidR="005E5D6B" w:rsidRPr="004E291A">
        <w:rPr>
          <w:b/>
          <w:lang w:val="ro-RO"/>
        </w:rPr>
        <w:t xml:space="preserve">Colegiul Național </w:t>
      </w:r>
      <w:r w:rsidR="005E5D6B" w:rsidRPr="004E291A">
        <w:rPr>
          <w:b/>
          <w:i/>
          <w:lang w:val="ro-RO"/>
        </w:rPr>
        <w:t>Moise Nicoară</w:t>
      </w:r>
      <w:r w:rsidR="005E5D6B" w:rsidRPr="004E291A">
        <w:rPr>
          <w:lang w:val="ro-RO"/>
        </w:rPr>
        <w:t>, din Arad</w:t>
      </w:r>
      <w:r w:rsidR="00D41D8D">
        <w:rPr>
          <w:lang w:val="ro-RO"/>
        </w:rPr>
        <w:t>.</w:t>
      </w:r>
    </w:p>
    <w:p w:rsidR="005E5D6B" w:rsidRPr="004E291A" w:rsidRDefault="005E5D6B" w:rsidP="00DD63D1">
      <w:pPr>
        <w:pStyle w:val="ListParagraph"/>
        <w:ind w:left="0" w:firstLine="0"/>
        <w:rPr>
          <w:lang w:val="ro-RO"/>
        </w:rPr>
      </w:pPr>
    </w:p>
    <w:p w:rsidR="00DD63D1" w:rsidRPr="004E291A" w:rsidRDefault="00DD63D1" w:rsidP="00DD63D1">
      <w:pPr>
        <w:pStyle w:val="ListParagraph"/>
        <w:ind w:left="0" w:firstLine="0"/>
        <w:rPr>
          <w:b/>
          <w:lang w:val="ro-RO"/>
        </w:rPr>
      </w:pPr>
      <w:r w:rsidRPr="004E291A">
        <w:rPr>
          <w:b/>
          <w:lang w:val="ro-RO"/>
        </w:rPr>
        <w:t>Programul co</w:t>
      </w:r>
      <w:r w:rsidR="004E291A" w:rsidRPr="004E291A">
        <w:rPr>
          <w:b/>
          <w:lang w:val="ro-RO"/>
        </w:rPr>
        <w:t>nferinței</w:t>
      </w:r>
      <w:r w:rsidRPr="004E291A">
        <w:rPr>
          <w:b/>
          <w:lang w:val="ro-RO"/>
        </w:rPr>
        <w:t xml:space="preserve">:  </w:t>
      </w:r>
    </w:p>
    <w:p w:rsidR="005E5D6B" w:rsidRPr="004E291A" w:rsidRDefault="00DD63D1" w:rsidP="00DD63D1">
      <w:pPr>
        <w:pStyle w:val="ListParagraph"/>
        <w:ind w:left="0" w:firstLine="0"/>
        <w:rPr>
          <w:lang w:val="ro-RO"/>
        </w:rPr>
      </w:pPr>
      <w:r w:rsidRPr="004E291A">
        <w:rPr>
          <w:lang w:val="ro-RO"/>
        </w:rPr>
        <w:t>C</w:t>
      </w:r>
      <w:r w:rsidR="005E5D6B" w:rsidRPr="004E291A">
        <w:rPr>
          <w:lang w:val="ro-RO"/>
        </w:rPr>
        <w:t>onferința se va desfășura în zilele de 24 și 25 n</w:t>
      </w:r>
      <w:r w:rsidR="008753BA">
        <w:rPr>
          <w:lang w:val="ro-RO"/>
        </w:rPr>
        <w:t>oiembrie 2015, după cum urmează</w:t>
      </w:r>
      <w:r w:rsidR="005E5D6B" w:rsidRPr="004E291A">
        <w:rPr>
          <w:lang w:val="ro-RO"/>
        </w:rPr>
        <w:t>:</w:t>
      </w:r>
    </w:p>
    <w:p w:rsidR="005E5D6B" w:rsidRPr="004E291A" w:rsidRDefault="005E5D6B" w:rsidP="00554EAB">
      <w:pPr>
        <w:pStyle w:val="ListParagraph"/>
        <w:numPr>
          <w:ilvl w:val="0"/>
          <w:numId w:val="5"/>
        </w:numPr>
        <w:ind w:firstLine="63"/>
        <w:rPr>
          <w:lang w:val="ro-RO"/>
        </w:rPr>
      </w:pPr>
      <w:r w:rsidRPr="004E291A">
        <w:rPr>
          <w:lang w:val="ro-RO"/>
        </w:rPr>
        <w:t>Marți, 24 noiembrie, între orele 15-18, plenuri</w:t>
      </w:r>
      <w:r w:rsidR="00124D58">
        <w:rPr>
          <w:lang w:val="ro-RO"/>
        </w:rPr>
        <w:t>;</w:t>
      </w:r>
    </w:p>
    <w:p w:rsidR="005E5D6B" w:rsidRPr="004E291A" w:rsidRDefault="005E5D6B" w:rsidP="00554EAB">
      <w:pPr>
        <w:pStyle w:val="ListParagraph"/>
        <w:numPr>
          <w:ilvl w:val="0"/>
          <w:numId w:val="5"/>
        </w:numPr>
        <w:ind w:firstLine="63"/>
        <w:rPr>
          <w:lang w:val="ro-RO"/>
        </w:rPr>
      </w:pPr>
      <w:r w:rsidRPr="004E291A">
        <w:rPr>
          <w:lang w:val="ro-RO"/>
        </w:rPr>
        <w:t>Miercuri, 25 noiembrie, între orele 14-18, prezentarea lucrărilor pe secțiuni</w:t>
      </w:r>
      <w:r w:rsidR="00124D58">
        <w:rPr>
          <w:lang w:val="ro-RO"/>
        </w:rPr>
        <w:t>.</w:t>
      </w:r>
      <w:r w:rsidRPr="004E291A">
        <w:rPr>
          <w:lang w:val="ro-RO"/>
        </w:rPr>
        <w:t> </w:t>
      </w:r>
    </w:p>
    <w:p w:rsidR="00DD63D1" w:rsidRPr="004E291A" w:rsidRDefault="00DD63D1" w:rsidP="00DD63D1">
      <w:pPr>
        <w:pStyle w:val="ListParagraph"/>
        <w:ind w:left="0" w:firstLine="0"/>
        <w:rPr>
          <w:lang w:val="ro-RO"/>
        </w:rPr>
      </w:pPr>
      <w:r w:rsidRPr="004E291A">
        <w:rPr>
          <w:lang w:val="ro-RO"/>
        </w:rPr>
        <w:t>Programul detaliat se va comunica ulterior.</w:t>
      </w:r>
    </w:p>
    <w:p w:rsidR="00DD63D1" w:rsidRPr="004E291A" w:rsidRDefault="00DD63D1" w:rsidP="00DD63D1">
      <w:pPr>
        <w:pStyle w:val="ListParagraph"/>
        <w:ind w:left="0" w:firstLine="0"/>
        <w:rPr>
          <w:lang w:val="ro-RO"/>
        </w:rPr>
      </w:pPr>
    </w:p>
    <w:p w:rsidR="00DD63D1" w:rsidRPr="004E291A" w:rsidRDefault="00DD63D1" w:rsidP="00DD63D1">
      <w:pPr>
        <w:pStyle w:val="ListParagraph"/>
        <w:ind w:left="0" w:firstLine="0"/>
        <w:rPr>
          <w:b/>
          <w:lang w:val="ro-RO"/>
        </w:rPr>
      </w:pPr>
      <w:r w:rsidRPr="004E291A">
        <w:rPr>
          <w:b/>
          <w:lang w:val="ro-RO"/>
        </w:rPr>
        <w:t xml:space="preserve">Tipuri de activități: </w:t>
      </w:r>
    </w:p>
    <w:p w:rsidR="00DD63D1" w:rsidRPr="004E291A" w:rsidRDefault="00DD63D1" w:rsidP="00DD63D1">
      <w:pPr>
        <w:pStyle w:val="ListParagraph"/>
        <w:ind w:left="0" w:firstLine="0"/>
        <w:rPr>
          <w:lang w:val="ro-RO"/>
        </w:rPr>
      </w:pPr>
      <w:r w:rsidRPr="004E291A">
        <w:rPr>
          <w:lang w:val="ro-RO"/>
        </w:rPr>
        <w:t xml:space="preserve">Activităţile </w:t>
      </w:r>
      <w:r w:rsidR="005E5D6B" w:rsidRPr="004E291A">
        <w:rPr>
          <w:lang w:val="ro-RO"/>
        </w:rPr>
        <w:t xml:space="preserve">conferinței </w:t>
      </w:r>
      <w:r w:rsidRPr="004E291A">
        <w:rPr>
          <w:lang w:val="ro-RO"/>
        </w:rPr>
        <w:t xml:space="preserve">vor oferi </w:t>
      </w:r>
      <w:r w:rsidR="005E5D6B" w:rsidRPr="004E291A">
        <w:rPr>
          <w:lang w:val="ro-RO"/>
        </w:rPr>
        <w:t xml:space="preserve">două </w:t>
      </w:r>
      <w:r w:rsidRPr="004E291A">
        <w:rPr>
          <w:lang w:val="ro-RO"/>
        </w:rPr>
        <w:t>forme distincte de participare:</w:t>
      </w:r>
    </w:p>
    <w:p w:rsidR="00DD63D1" w:rsidRPr="004E291A" w:rsidRDefault="00DD63D1" w:rsidP="00DD63D1">
      <w:pPr>
        <w:pStyle w:val="ListParagraph"/>
        <w:numPr>
          <w:ilvl w:val="0"/>
          <w:numId w:val="5"/>
        </w:numPr>
        <w:ind w:firstLine="63"/>
        <w:rPr>
          <w:lang w:val="ro-RO"/>
        </w:rPr>
      </w:pPr>
      <w:r w:rsidRPr="004E291A">
        <w:rPr>
          <w:lang w:val="ro-RO"/>
        </w:rPr>
        <w:t>Conferinţe</w:t>
      </w:r>
      <w:r w:rsidR="005E5D6B" w:rsidRPr="004E291A">
        <w:rPr>
          <w:lang w:val="ro-RO"/>
        </w:rPr>
        <w:t>/mese rotunde</w:t>
      </w:r>
      <w:r w:rsidRPr="004E291A">
        <w:rPr>
          <w:lang w:val="ro-RO"/>
        </w:rPr>
        <w:t xml:space="preserve"> în plen, susţinute de invitaţi</w:t>
      </w:r>
      <w:r w:rsidR="004A0191">
        <w:rPr>
          <w:lang w:val="ro-RO"/>
        </w:rPr>
        <w:t>;</w:t>
      </w:r>
    </w:p>
    <w:p w:rsidR="00DD63D1" w:rsidRPr="008B45ED" w:rsidRDefault="00DD63D1" w:rsidP="00DD63D1">
      <w:pPr>
        <w:pStyle w:val="ListParagraph"/>
        <w:numPr>
          <w:ilvl w:val="0"/>
          <w:numId w:val="5"/>
        </w:numPr>
        <w:ind w:firstLine="63"/>
        <w:rPr>
          <w:lang w:val="ro-RO"/>
        </w:rPr>
      </w:pPr>
      <w:r w:rsidRPr="004E291A">
        <w:rPr>
          <w:lang w:val="ro-RO"/>
        </w:rPr>
        <w:t xml:space="preserve">Prezentări de lucrări în secţiunile </w:t>
      </w:r>
      <w:r w:rsidR="005E5D6B" w:rsidRPr="004E291A">
        <w:rPr>
          <w:lang w:val="ro-RO"/>
        </w:rPr>
        <w:t xml:space="preserve">conferinței </w:t>
      </w:r>
      <w:r w:rsidRPr="008B45ED">
        <w:rPr>
          <w:lang w:val="ro-RO"/>
        </w:rPr>
        <w:t>(grupuri de discuţii</w:t>
      </w:r>
      <w:r w:rsidR="004A0191" w:rsidRPr="008B45ED">
        <w:rPr>
          <w:lang w:val="ro-RO"/>
        </w:rPr>
        <w:t>, care se vor desfășura simultan, în a doua zi a conferinței</w:t>
      </w:r>
      <w:r w:rsidRPr="008B45ED">
        <w:rPr>
          <w:lang w:val="ro-RO"/>
        </w:rPr>
        <w:t>)</w:t>
      </w:r>
      <w:r w:rsidR="004A0191" w:rsidRPr="008B45ED">
        <w:rPr>
          <w:lang w:val="ro-RO"/>
        </w:rPr>
        <w:t>.</w:t>
      </w:r>
    </w:p>
    <w:p w:rsidR="005E5D6B" w:rsidRPr="004E291A" w:rsidRDefault="005E5D6B" w:rsidP="00DD63D1">
      <w:pPr>
        <w:tabs>
          <w:tab w:val="left" w:pos="540"/>
        </w:tabs>
        <w:rPr>
          <w:i/>
          <w:color w:val="000000"/>
        </w:rPr>
      </w:pPr>
    </w:p>
    <w:p w:rsidR="00DD63D1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t>Tematica secţiunilor:</w:t>
      </w:r>
    </w:p>
    <w:p w:rsidR="004A0191" w:rsidRPr="004A0191" w:rsidRDefault="004A0191" w:rsidP="004A0191">
      <w:pPr>
        <w:pStyle w:val="ListParagraph"/>
        <w:numPr>
          <w:ilvl w:val="0"/>
          <w:numId w:val="5"/>
        </w:numPr>
        <w:ind w:firstLine="63"/>
        <w:rPr>
          <w:lang w:val="ro-RO"/>
        </w:rPr>
      </w:pPr>
      <w:r w:rsidRPr="004A0191">
        <w:rPr>
          <w:lang w:val="ro-RO"/>
        </w:rPr>
        <w:t>Fizica luminii (Lumina </w:t>
      </w:r>
      <w:r w:rsidRPr="008B45ED">
        <w:rPr>
          <w:i/>
          <w:lang w:val="ro-RO"/>
        </w:rPr>
        <w:t>dinafara</w:t>
      </w:r>
      <w:r w:rsidRPr="004A0191">
        <w:rPr>
          <w:lang w:val="ro-RO"/>
        </w:rPr>
        <w:t>)</w:t>
      </w:r>
    </w:p>
    <w:p w:rsidR="004A0191" w:rsidRPr="004A0191" w:rsidRDefault="004A0191" w:rsidP="004A0191">
      <w:pPr>
        <w:pStyle w:val="ListParagraph"/>
        <w:numPr>
          <w:ilvl w:val="0"/>
          <w:numId w:val="5"/>
        </w:numPr>
        <w:ind w:firstLine="63"/>
        <w:rPr>
          <w:lang w:val="ro-RO"/>
        </w:rPr>
      </w:pPr>
      <w:r w:rsidRPr="004A0191">
        <w:rPr>
          <w:lang w:val="ro-RO"/>
        </w:rPr>
        <w:t>Metafizica luminii (Lumina </w:t>
      </w:r>
      <w:r w:rsidRPr="008B45ED">
        <w:rPr>
          <w:i/>
          <w:lang w:val="ro-RO"/>
        </w:rPr>
        <w:t>din</w:t>
      </w:r>
      <w:r w:rsidR="008B45ED" w:rsidRPr="008B45ED">
        <w:rPr>
          <w:i/>
          <w:lang w:val="ro-RO"/>
        </w:rPr>
        <w:t>ă</w:t>
      </w:r>
      <w:r w:rsidRPr="008B45ED">
        <w:rPr>
          <w:i/>
          <w:lang w:val="ro-RO"/>
        </w:rPr>
        <w:t>untru</w:t>
      </w:r>
      <w:r w:rsidRPr="004A0191">
        <w:rPr>
          <w:lang w:val="ro-RO"/>
        </w:rPr>
        <w:t>)</w:t>
      </w:r>
    </w:p>
    <w:p w:rsidR="004A0191" w:rsidRPr="004A0191" w:rsidRDefault="004A0191" w:rsidP="004A0191">
      <w:pPr>
        <w:pStyle w:val="ListParagraph"/>
        <w:numPr>
          <w:ilvl w:val="0"/>
          <w:numId w:val="5"/>
        </w:numPr>
        <w:ind w:firstLine="63"/>
        <w:rPr>
          <w:lang w:val="ro-RO"/>
        </w:rPr>
      </w:pPr>
      <w:r w:rsidRPr="004A0191">
        <w:rPr>
          <w:lang w:val="ro-RO"/>
        </w:rPr>
        <w:t>Didactica luminii (Lumina </w:t>
      </w:r>
      <w:r w:rsidRPr="008B45ED">
        <w:rPr>
          <w:i/>
          <w:lang w:val="ro-RO"/>
        </w:rPr>
        <w:t>dinafară</w:t>
      </w:r>
      <w:r w:rsidRPr="004A0191">
        <w:rPr>
          <w:lang w:val="ro-RO"/>
        </w:rPr>
        <w:t xml:space="preserve"> și lumina </w:t>
      </w:r>
      <w:r w:rsidRPr="008B45ED">
        <w:rPr>
          <w:i/>
          <w:lang w:val="ro-RO"/>
        </w:rPr>
        <w:t>dinăuntru</w:t>
      </w:r>
      <w:r w:rsidRPr="004A0191">
        <w:rPr>
          <w:lang w:val="ro-RO"/>
        </w:rPr>
        <w:t>)</w:t>
      </w:r>
    </w:p>
    <w:p w:rsidR="004A0191" w:rsidRPr="004E291A" w:rsidRDefault="004A0191" w:rsidP="00DD63D1">
      <w:pPr>
        <w:ind w:left="0" w:firstLine="0"/>
        <w:rPr>
          <w:color w:val="000000"/>
        </w:rPr>
      </w:pPr>
    </w:p>
    <w:p w:rsidR="005F5247" w:rsidRPr="008B45ED" w:rsidRDefault="005F5247" w:rsidP="005F5247">
      <w:r w:rsidRPr="004E291A">
        <w:t>*Notă: În ideea de a păstra spiritul dialogului transdiscipli</w:t>
      </w:r>
      <w:r w:rsidR="00CE4545">
        <w:t xml:space="preserve">nar, prezentările lucrărilor pe </w:t>
      </w:r>
      <w:r w:rsidRPr="004E291A">
        <w:t>secțiuni se vor face în grupuri de discuții alcătuite din profesori,elevi, studenți etc.</w:t>
      </w:r>
      <w:r w:rsidR="008B45ED">
        <w:t xml:space="preserve"> Doar secțiunea </w:t>
      </w:r>
      <w:r w:rsidR="008B45ED" w:rsidRPr="008B45ED">
        <w:rPr>
          <w:i/>
        </w:rPr>
        <w:t>Didactic</w:t>
      </w:r>
      <w:r w:rsidR="008B45ED">
        <w:rPr>
          <w:i/>
        </w:rPr>
        <w:t xml:space="preserve">a </w:t>
      </w:r>
      <w:r w:rsidR="008B45ED" w:rsidRPr="008B45ED">
        <w:rPr>
          <w:i/>
        </w:rPr>
        <w:t xml:space="preserve"> luminii</w:t>
      </w:r>
      <w:r w:rsidR="008B45ED">
        <w:t xml:space="preserve"> este destinată exclusiv profesorilor, specialiștilor în educație.</w:t>
      </w:r>
    </w:p>
    <w:p w:rsidR="005F5247" w:rsidRDefault="005F5247" w:rsidP="000244F1">
      <w:pPr>
        <w:ind w:left="0" w:firstLine="0"/>
        <w:rPr>
          <w:b/>
          <w:color w:val="000000"/>
        </w:rPr>
      </w:pPr>
    </w:p>
    <w:p w:rsidR="00D67F17" w:rsidRDefault="00D67F17" w:rsidP="000244F1">
      <w:pPr>
        <w:ind w:left="0" w:firstLine="0"/>
        <w:rPr>
          <w:b/>
          <w:color w:val="000000"/>
        </w:rPr>
      </w:pPr>
    </w:p>
    <w:p w:rsidR="008B45ED" w:rsidRDefault="008B45ED" w:rsidP="00B708E7">
      <w:pPr>
        <w:ind w:left="720" w:firstLine="0"/>
        <w:rPr>
          <w:b/>
          <w:color w:val="0000FF"/>
        </w:rPr>
      </w:pPr>
    </w:p>
    <w:p w:rsidR="00B708E7" w:rsidRDefault="00B708E7" w:rsidP="00B708E7">
      <w:pPr>
        <w:ind w:left="720" w:firstLine="0"/>
        <w:rPr>
          <w:b/>
          <w:color w:val="0000FF"/>
        </w:rPr>
      </w:pPr>
    </w:p>
    <w:p w:rsidR="00B708E7" w:rsidRDefault="00B708E7" w:rsidP="00B708E7">
      <w:pPr>
        <w:ind w:left="720" w:firstLine="0"/>
        <w:rPr>
          <w:b/>
          <w:color w:val="0000FF"/>
        </w:rPr>
      </w:pPr>
    </w:p>
    <w:p w:rsidR="00B708E7" w:rsidRDefault="00B708E7" w:rsidP="00B708E7">
      <w:pPr>
        <w:ind w:left="720" w:firstLine="0"/>
        <w:rPr>
          <w:b/>
          <w:color w:val="0000FF"/>
        </w:rPr>
      </w:pPr>
    </w:p>
    <w:p w:rsidR="005C36C3" w:rsidRDefault="005C36C3" w:rsidP="005C36C3">
      <w:pPr>
        <w:ind w:left="720" w:firstLine="0"/>
        <w:rPr>
          <w:b/>
          <w:color w:val="0000FF"/>
        </w:rPr>
      </w:pPr>
    </w:p>
    <w:p w:rsidR="00DD63D1" w:rsidRPr="004E291A" w:rsidRDefault="00DD63D1" w:rsidP="00DD63D1">
      <w:pPr>
        <w:numPr>
          <w:ilvl w:val="0"/>
          <w:numId w:val="2"/>
        </w:numPr>
        <w:rPr>
          <w:b/>
          <w:color w:val="0000FF"/>
        </w:rPr>
      </w:pPr>
      <w:r w:rsidRPr="004E291A">
        <w:rPr>
          <w:b/>
          <w:color w:val="0000FF"/>
        </w:rPr>
        <w:t xml:space="preserve">ÎNSCRIERI ŞI CONDIŢII DE PARTICIPARE: </w:t>
      </w:r>
    </w:p>
    <w:p w:rsidR="000B71BB" w:rsidRPr="004E291A" w:rsidRDefault="000B71BB" w:rsidP="000B71BB">
      <w:pPr>
        <w:ind w:left="720" w:firstLine="0"/>
        <w:rPr>
          <w:b/>
          <w:color w:val="0000FF"/>
        </w:rPr>
      </w:pPr>
    </w:p>
    <w:p w:rsidR="000B71BB" w:rsidRPr="008B45ED" w:rsidRDefault="000B71BB" w:rsidP="000B71BB">
      <w:pPr>
        <w:ind w:left="0" w:firstLine="0"/>
        <w:rPr>
          <w:b/>
        </w:rPr>
      </w:pPr>
      <w:r w:rsidRPr="004E291A">
        <w:rPr>
          <w:b/>
        </w:rPr>
        <w:t>La conferință pot partici</w:t>
      </w:r>
      <w:r w:rsidR="00083596">
        <w:rPr>
          <w:b/>
        </w:rPr>
        <w:t>pa cu lucrări atât profesorii (</w:t>
      </w:r>
      <w:r w:rsidRPr="004E291A">
        <w:rPr>
          <w:b/>
        </w:rPr>
        <w:t>din învățământul preuniversitar și cel universitar</w:t>
      </w:r>
      <w:r w:rsidR="00083596">
        <w:rPr>
          <w:b/>
        </w:rPr>
        <w:t>), cât și elevii și studenții (</w:t>
      </w:r>
      <w:r w:rsidRPr="004E291A">
        <w:rPr>
          <w:b/>
        </w:rPr>
        <w:t>cu lucrări coordonate de c</w:t>
      </w:r>
      <w:r w:rsidR="00665CC3" w:rsidRPr="004E291A">
        <w:rPr>
          <w:b/>
        </w:rPr>
        <w:t>ă</w:t>
      </w:r>
      <w:r w:rsidRPr="004E291A">
        <w:rPr>
          <w:b/>
        </w:rPr>
        <w:t xml:space="preserve">tre </w:t>
      </w:r>
      <w:r w:rsidRPr="008B45ED">
        <w:rPr>
          <w:b/>
        </w:rPr>
        <w:t>un</w:t>
      </w:r>
      <w:r w:rsidR="00D67F17" w:rsidRPr="008B45ED">
        <w:rPr>
          <w:b/>
        </w:rPr>
        <w:t xml:space="preserve">ul sau mai mulți </w:t>
      </w:r>
      <w:r w:rsidRPr="008B45ED">
        <w:rPr>
          <w:b/>
        </w:rPr>
        <w:t xml:space="preserve"> profesor</w:t>
      </w:r>
      <w:r w:rsidR="00D67F17" w:rsidRPr="008B45ED">
        <w:rPr>
          <w:b/>
        </w:rPr>
        <w:t>i</w:t>
      </w:r>
      <w:r w:rsidRPr="008B45ED">
        <w:rPr>
          <w:b/>
        </w:rPr>
        <w:t>).</w:t>
      </w:r>
    </w:p>
    <w:p w:rsidR="00DD63D1" w:rsidRPr="004E291A" w:rsidRDefault="00DD63D1" w:rsidP="00DD63D1">
      <w:pPr>
        <w:rPr>
          <w:b/>
          <w:color w:val="0000FF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t>Detalii cu privire la înscriere:</w:t>
      </w:r>
    </w:p>
    <w:p w:rsidR="00DD63D1" w:rsidRPr="004E291A" w:rsidRDefault="00DD63D1" w:rsidP="00DD63D1">
      <w:pPr>
        <w:ind w:left="0" w:firstLine="0"/>
        <w:rPr>
          <w:b/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C00000"/>
        </w:rPr>
      </w:pPr>
      <w:r w:rsidRPr="004E291A">
        <w:rPr>
          <w:b/>
          <w:color w:val="000000"/>
        </w:rPr>
        <w:t>Perioada de înscriere:</w:t>
      </w:r>
      <w:r w:rsidR="00844FBE">
        <w:rPr>
          <w:b/>
          <w:color w:val="000000"/>
        </w:rPr>
        <w:t xml:space="preserve"> </w:t>
      </w:r>
      <w:r w:rsidR="005F5247" w:rsidRPr="004E291A">
        <w:rPr>
          <w:b/>
          <w:color w:val="C00000"/>
        </w:rPr>
        <w:t>5 octombrie</w:t>
      </w:r>
      <w:r w:rsidR="00844FBE">
        <w:rPr>
          <w:b/>
          <w:color w:val="C00000"/>
        </w:rPr>
        <w:t xml:space="preserve"> </w:t>
      </w:r>
      <w:r w:rsidR="00844FBE" w:rsidRPr="008B45ED">
        <w:rPr>
          <w:b/>
          <w:color w:val="C00000"/>
        </w:rPr>
        <w:t xml:space="preserve">– </w:t>
      </w:r>
      <w:r w:rsidR="005F5247" w:rsidRPr="004E291A">
        <w:rPr>
          <w:b/>
          <w:color w:val="C00000"/>
        </w:rPr>
        <w:t xml:space="preserve"> 23 octombrie 2015</w:t>
      </w:r>
    </w:p>
    <w:p w:rsidR="00665CC3" w:rsidRPr="004E291A" w:rsidRDefault="005F5247" w:rsidP="00DD63D1">
      <w:pPr>
        <w:ind w:left="0" w:firstLine="0"/>
        <w:rPr>
          <w:b/>
          <w:color w:val="C00000"/>
        </w:rPr>
      </w:pPr>
      <w:r w:rsidRPr="004E291A">
        <w:rPr>
          <w:b/>
        </w:rPr>
        <w:t>Prioada de trimitere a lucrărilor</w:t>
      </w:r>
      <w:r w:rsidRPr="00E114B3">
        <w:rPr>
          <w:b/>
        </w:rPr>
        <w:t xml:space="preserve">: </w:t>
      </w:r>
      <w:r w:rsidRPr="004E291A">
        <w:rPr>
          <w:b/>
          <w:color w:val="C00000"/>
        </w:rPr>
        <w:t>24</w:t>
      </w:r>
      <w:r w:rsidR="00D50635" w:rsidRPr="004E291A">
        <w:rPr>
          <w:b/>
          <w:color w:val="C00000"/>
        </w:rPr>
        <w:t xml:space="preserve"> octombrie</w:t>
      </w:r>
      <w:r w:rsidR="00844FBE">
        <w:rPr>
          <w:b/>
          <w:color w:val="C00000"/>
        </w:rPr>
        <w:t xml:space="preserve"> </w:t>
      </w:r>
      <w:r w:rsidR="00844FBE" w:rsidRPr="008B45ED">
        <w:rPr>
          <w:b/>
          <w:color w:val="C00000"/>
        </w:rPr>
        <w:t xml:space="preserve">– </w:t>
      </w:r>
      <w:r w:rsidR="00D50635" w:rsidRPr="008B45ED">
        <w:rPr>
          <w:b/>
          <w:color w:val="C00000"/>
        </w:rPr>
        <w:t>1</w:t>
      </w:r>
      <w:r w:rsidR="00083596" w:rsidRPr="008B45ED">
        <w:rPr>
          <w:b/>
          <w:color w:val="C00000"/>
        </w:rPr>
        <w:t>0</w:t>
      </w:r>
      <w:r w:rsidR="00D50635" w:rsidRPr="008B45ED">
        <w:rPr>
          <w:b/>
          <w:color w:val="C00000"/>
        </w:rPr>
        <w:t xml:space="preserve"> n</w:t>
      </w:r>
      <w:r w:rsidR="00D50635" w:rsidRPr="004E291A">
        <w:rPr>
          <w:b/>
          <w:color w:val="C00000"/>
        </w:rPr>
        <w:t>oiembrie 2015</w:t>
      </w:r>
    </w:p>
    <w:p w:rsidR="00665CC3" w:rsidRDefault="00083596" w:rsidP="00DD63D1">
      <w:pPr>
        <w:ind w:left="0" w:firstLine="0"/>
        <w:rPr>
          <w:b/>
          <w:color w:val="C00000"/>
        </w:rPr>
      </w:pPr>
      <w:r w:rsidRPr="008B45ED">
        <w:rPr>
          <w:b/>
        </w:rPr>
        <w:t xml:space="preserve">Perioada de achitare a taxei: </w:t>
      </w:r>
      <w:r w:rsidRPr="008B45ED">
        <w:rPr>
          <w:b/>
          <w:color w:val="C00000"/>
        </w:rPr>
        <w:t>5 octombrie – 1 noiembrie 2015</w:t>
      </w:r>
    </w:p>
    <w:p w:rsidR="00083596" w:rsidRPr="004E291A" w:rsidRDefault="00083596" w:rsidP="00DD63D1">
      <w:pPr>
        <w:ind w:left="0" w:firstLine="0"/>
        <w:rPr>
          <w:b/>
          <w:color w:val="C00000"/>
        </w:rPr>
      </w:pPr>
    </w:p>
    <w:p w:rsidR="00DD63D1" w:rsidRPr="004E291A" w:rsidRDefault="00DD63D1" w:rsidP="00DD63D1">
      <w:pPr>
        <w:ind w:left="0" w:firstLine="0"/>
        <w:rPr>
          <w:color w:val="000000"/>
        </w:rPr>
      </w:pPr>
      <w:r w:rsidRPr="004E291A">
        <w:rPr>
          <w:color w:val="000000"/>
        </w:rPr>
        <w:t xml:space="preserve">La </w:t>
      </w:r>
      <w:r w:rsidR="00D50635" w:rsidRPr="004E291A">
        <w:rPr>
          <w:color w:val="000000"/>
        </w:rPr>
        <w:t xml:space="preserve">conferință </w:t>
      </w:r>
      <w:r w:rsidRPr="004E291A">
        <w:rPr>
          <w:color w:val="000000"/>
        </w:rPr>
        <w:t>pot participa toţi cei interesaţi de</w:t>
      </w:r>
      <w:r w:rsidR="00844FBE">
        <w:rPr>
          <w:color w:val="000000"/>
        </w:rPr>
        <w:t xml:space="preserve"> </w:t>
      </w:r>
      <w:r w:rsidR="00D50635" w:rsidRPr="004E291A">
        <w:rPr>
          <w:color w:val="000000"/>
        </w:rPr>
        <w:t>problematica propusă</w:t>
      </w:r>
      <w:r w:rsidRPr="004E291A">
        <w:rPr>
          <w:color w:val="000000"/>
        </w:rPr>
        <w:t xml:space="preserve">, </w:t>
      </w:r>
      <w:r w:rsidRPr="004E291A">
        <w:rPr>
          <w:b/>
          <w:color w:val="000000"/>
        </w:rPr>
        <w:t>cu sau fără lucrare.</w:t>
      </w:r>
    </w:p>
    <w:p w:rsidR="00DD63D1" w:rsidRPr="008B45ED" w:rsidRDefault="00DD63D1" w:rsidP="00DD63D1">
      <w:pPr>
        <w:pStyle w:val="HTMLPreformatted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  <w:lang w:val="ro-RO"/>
        </w:rPr>
      </w:pPr>
      <w:r w:rsidRPr="004E291A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Toți participanții sunt invitați să completeze formularul de înscriere pe </w:t>
      </w:r>
      <w:r w:rsidRPr="004E291A">
        <w:rPr>
          <w:rFonts w:ascii="Times New Roman" w:hAnsi="Times New Roman" w:cs="Times New Roman"/>
          <w:sz w:val="24"/>
          <w:szCs w:val="24"/>
          <w:lang w:val="ro-RO"/>
        </w:rPr>
        <w:t>care îl pot accesa folosind</w:t>
      </w:r>
      <w:r w:rsidRPr="004E291A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linkul</w:t>
      </w:r>
      <w:r w:rsidR="00844FBE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hyperlink r:id="rId8" w:history="1">
        <w:r w:rsidR="008B45ED" w:rsidRPr="0053349E">
          <w:rPr>
            <w:rStyle w:val="Hyperlink"/>
            <w:rFonts w:ascii="Times New Roman" w:hAnsi="Times New Roman" w:cs="Times New Roman"/>
            <w:lang w:val="ro-RO" w:eastAsia="en-US"/>
          </w:rPr>
          <w:t>www.</w:t>
        </w:r>
        <w:r w:rsidR="008B45ED" w:rsidRPr="008B45ED">
          <w:rPr>
            <w:rStyle w:val="Hyperlink"/>
            <w:rFonts w:ascii="Times New Roman" w:hAnsi="Times New Roman" w:cs="Times New Roman"/>
            <w:bCs/>
            <w:shd w:val="clear" w:color="auto" w:fill="FFFFFF"/>
            <w:lang w:val="ro-RO" w:eastAsia="en-US"/>
          </w:rPr>
          <w:t>conferintalumina</w:t>
        </w:r>
        <w:r w:rsidR="008B45ED" w:rsidRPr="008B45ED">
          <w:rPr>
            <w:rStyle w:val="Hyperlink"/>
            <w:rFonts w:ascii="Times New Roman" w:hAnsi="Times New Roman" w:cs="Times New Roman"/>
            <w:shd w:val="clear" w:color="auto" w:fill="FFFFFF"/>
            <w:lang w:val="ro-RO" w:eastAsia="en-US"/>
          </w:rPr>
          <w:t>.moodle.ro</w:t>
        </w:r>
      </w:hyperlink>
    </w:p>
    <w:p w:rsidR="00DD63D1" w:rsidRPr="004E291A" w:rsidRDefault="00DD63D1" w:rsidP="00DD63D1">
      <w:pPr>
        <w:ind w:left="0" w:firstLine="0"/>
        <w:rPr>
          <w:color w:val="000000"/>
        </w:rPr>
      </w:pPr>
      <w:r w:rsidRPr="004E291A">
        <w:rPr>
          <w:color w:val="000000"/>
        </w:rPr>
        <w:t>Participanții</w:t>
      </w:r>
      <w:r w:rsidR="000B71BB" w:rsidRPr="004E291A">
        <w:rPr>
          <w:color w:val="000000"/>
        </w:rPr>
        <w:t>,</w:t>
      </w:r>
      <w:r w:rsidRPr="004E291A">
        <w:rPr>
          <w:color w:val="000000"/>
        </w:rPr>
        <w:t xml:space="preserve"> care doresc să prezinte lucrări în secțiunile </w:t>
      </w:r>
      <w:r w:rsidR="000B71BB" w:rsidRPr="004E291A">
        <w:rPr>
          <w:color w:val="000000"/>
        </w:rPr>
        <w:t xml:space="preserve">conferinței, </w:t>
      </w:r>
      <w:r w:rsidRPr="004E291A">
        <w:rPr>
          <w:color w:val="000000"/>
        </w:rPr>
        <w:t>vor completa în formularul de înscriere și câmpurile de la punctul 7 b și de la punctul 8.</w:t>
      </w:r>
    </w:p>
    <w:p w:rsidR="00DD63D1" w:rsidRPr="004E291A" w:rsidRDefault="00DD63D1" w:rsidP="00DD63D1">
      <w:pPr>
        <w:ind w:left="0" w:firstLine="0"/>
        <w:rPr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t>Taxa de participare</w:t>
      </w:r>
      <w:r w:rsidR="00E114B3">
        <w:rPr>
          <w:b/>
          <w:color w:val="000000"/>
        </w:rPr>
        <w:t>:</w:t>
      </w:r>
    </w:p>
    <w:p w:rsidR="00DD63D1" w:rsidRPr="00083596" w:rsidRDefault="00DD63D1" w:rsidP="00DD63D1">
      <w:pPr>
        <w:ind w:left="0" w:firstLine="0"/>
        <w:rPr>
          <w:b/>
          <w:color w:val="000000"/>
        </w:rPr>
      </w:pPr>
      <w:r w:rsidRPr="004E291A">
        <w:rPr>
          <w:color w:val="000000"/>
        </w:rPr>
        <w:t>Taxa de participare este de</w:t>
      </w:r>
      <w:r w:rsidR="00844FBE">
        <w:rPr>
          <w:color w:val="000000"/>
        </w:rPr>
        <w:t xml:space="preserve"> </w:t>
      </w:r>
      <w:r w:rsidR="00D50635" w:rsidRPr="00083596">
        <w:rPr>
          <w:b/>
          <w:color w:val="000000"/>
        </w:rPr>
        <w:t>30</w:t>
      </w:r>
      <w:r w:rsidRPr="00083596">
        <w:rPr>
          <w:b/>
          <w:color w:val="000000"/>
        </w:rPr>
        <w:t xml:space="preserve"> lei/ participant</w:t>
      </w:r>
      <w:r w:rsidR="00844FBE">
        <w:rPr>
          <w:b/>
          <w:color w:val="000000"/>
        </w:rPr>
        <w:t xml:space="preserve"> (</w:t>
      </w:r>
      <w:r w:rsidR="008B45ED">
        <w:rPr>
          <w:b/>
          <w:color w:val="000000"/>
        </w:rPr>
        <w:t>cu sau fără lucrare)</w:t>
      </w:r>
      <w:r w:rsidRPr="00083596">
        <w:rPr>
          <w:b/>
          <w:color w:val="000000"/>
        </w:rPr>
        <w:t>.</w:t>
      </w:r>
    </w:p>
    <w:p w:rsidR="00DD63D1" w:rsidRPr="004E291A" w:rsidRDefault="00844FBE" w:rsidP="00DD63D1">
      <w:pPr>
        <w:ind w:left="0" w:firstLine="0"/>
        <w:rPr>
          <w:color w:val="000000"/>
        </w:rPr>
      </w:pPr>
      <w:r>
        <w:rPr>
          <w:b/>
          <w:color w:val="000000"/>
        </w:rPr>
        <w:t xml:space="preserve">Taxa </w:t>
      </w:r>
      <w:r w:rsidR="00DD63D1" w:rsidRPr="008F798C">
        <w:rPr>
          <w:b/>
          <w:color w:val="000000"/>
        </w:rPr>
        <w:t xml:space="preserve">de participare asigură tuturor: </w:t>
      </w:r>
      <w:r w:rsidR="00DD63D1" w:rsidRPr="004E291A">
        <w:rPr>
          <w:color w:val="000000"/>
        </w:rPr>
        <w:t>accesul la toate activităţile co</w:t>
      </w:r>
      <w:r w:rsidR="00083596">
        <w:rPr>
          <w:color w:val="000000"/>
        </w:rPr>
        <w:t>nferinței</w:t>
      </w:r>
      <w:r w:rsidR="00DD63D1" w:rsidRPr="004E291A">
        <w:rPr>
          <w:color w:val="000000"/>
        </w:rPr>
        <w:t xml:space="preserve">, mapa cu documentele </w:t>
      </w:r>
      <w:r w:rsidR="00083596" w:rsidRPr="004E291A">
        <w:rPr>
          <w:color w:val="000000"/>
        </w:rPr>
        <w:t>co</w:t>
      </w:r>
      <w:r w:rsidR="00083596">
        <w:rPr>
          <w:color w:val="000000"/>
        </w:rPr>
        <w:t>nferinței</w:t>
      </w:r>
      <w:r w:rsidR="00DD63D1" w:rsidRPr="004E291A">
        <w:rPr>
          <w:color w:val="000000"/>
        </w:rPr>
        <w:t>, CD-ul ce conține toate lucrările prezentate, diploma de participare, protocolul pentru cele două</w:t>
      </w:r>
      <w:r w:rsidR="00D50635" w:rsidRPr="004E291A">
        <w:rPr>
          <w:color w:val="000000"/>
        </w:rPr>
        <w:t xml:space="preserve"> zile</w:t>
      </w:r>
      <w:r>
        <w:rPr>
          <w:color w:val="000000"/>
        </w:rPr>
        <w:t xml:space="preserve"> </w:t>
      </w:r>
      <w:r w:rsidR="00D50635" w:rsidRPr="004E291A">
        <w:rPr>
          <w:color w:val="000000"/>
        </w:rPr>
        <w:t>(pauzele de cafea)</w:t>
      </w:r>
      <w:r>
        <w:rPr>
          <w:color w:val="000000"/>
        </w:rPr>
        <w:t>.</w:t>
      </w:r>
    </w:p>
    <w:p w:rsidR="00DD63D1" w:rsidRPr="004E291A" w:rsidRDefault="00DD63D1" w:rsidP="00DD63D1">
      <w:pPr>
        <w:ind w:left="0" w:firstLine="0"/>
        <w:rPr>
          <w:color w:val="000000"/>
        </w:rPr>
      </w:pPr>
      <w:r w:rsidRPr="008F798C">
        <w:rPr>
          <w:bCs/>
          <w:iCs/>
          <w:color w:val="000000"/>
          <w:lang w:eastAsia="ro-RO"/>
        </w:rPr>
        <w:t>Taxa de participare</w:t>
      </w:r>
      <w:r w:rsidRPr="004E291A">
        <w:rPr>
          <w:b/>
          <w:bCs/>
          <w:iCs/>
          <w:color w:val="000000"/>
          <w:lang w:eastAsia="ro-RO"/>
        </w:rPr>
        <w:t xml:space="preserve"> NU acoperă cheltuielile de transport </w:t>
      </w:r>
      <w:r w:rsidR="000B71BB" w:rsidRPr="004E291A">
        <w:rPr>
          <w:b/>
          <w:bCs/>
          <w:iCs/>
          <w:color w:val="000000"/>
          <w:lang w:eastAsia="ro-RO"/>
        </w:rPr>
        <w:t>ș</w:t>
      </w:r>
      <w:r w:rsidRPr="004E291A">
        <w:rPr>
          <w:b/>
          <w:bCs/>
          <w:iCs/>
          <w:color w:val="000000"/>
          <w:lang w:eastAsia="ro-RO"/>
        </w:rPr>
        <w:t xml:space="preserve">i nici cheltuielile de cazare și masă ale participanţilor. </w:t>
      </w:r>
    </w:p>
    <w:p w:rsidR="00DD63D1" w:rsidRPr="00813476" w:rsidRDefault="00DD63D1" w:rsidP="00DD63D1">
      <w:pPr>
        <w:ind w:left="0" w:firstLine="0"/>
        <w:rPr>
          <w:color w:val="000000"/>
        </w:rPr>
      </w:pPr>
      <w:r w:rsidRPr="008F798C">
        <w:rPr>
          <w:color w:val="000000"/>
        </w:rPr>
        <w:t>Taxa de participare se achită prin virament bancar</w:t>
      </w:r>
      <w:r w:rsidR="000B71BB" w:rsidRPr="008F798C">
        <w:rPr>
          <w:color w:val="000000"/>
        </w:rPr>
        <w:t xml:space="preserve"> în</w:t>
      </w:r>
      <w:r w:rsidR="000B71BB" w:rsidRPr="004E291A">
        <w:rPr>
          <w:color w:val="000000"/>
        </w:rPr>
        <w:t xml:space="preserve"> contul</w:t>
      </w:r>
      <w:r w:rsidR="00D50635" w:rsidRPr="004E291A">
        <w:rPr>
          <w:color w:val="000000"/>
        </w:rPr>
        <w:t xml:space="preserve"> Fundației </w:t>
      </w:r>
      <w:r w:rsidR="00D50635" w:rsidRPr="004E291A">
        <w:rPr>
          <w:i/>
          <w:color w:val="000000"/>
        </w:rPr>
        <w:t>Moise Nicoară</w:t>
      </w:r>
      <w:r w:rsidRPr="004E291A">
        <w:rPr>
          <w:color w:val="000000"/>
        </w:rPr>
        <w:t xml:space="preserve"> deschis la </w:t>
      </w:r>
      <w:r w:rsidR="005D36BB">
        <w:rPr>
          <w:color w:val="000000"/>
        </w:rPr>
        <w:t xml:space="preserve">BCR Sucursala </w:t>
      </w:r>
      <w:r w:rsidRPr="004E291A">
        <w:rPr>
          <w:color w:val="000000"/>
        </w:rPr>
        <w:t>Arad,</w:t>
      </w:r>
      <w:r w:rsidR="005D36BB">
        <w:rPr>
          <w:color w:val="000000"/>
        </w:rPr>
        <w:t xml:space="preserve"> cont RO67RNCB0015030340010001</w:t>
      </w:r>
      <w:r w:rsidR="00AE43B5">
        <w:rPr>
          <w:color w:val="000000"/>
        </w:rPr>
        <w:t xml:space="preserve"> </w:t>
      </w:r>
      <w:r w:rsidRPr="00083596">
        <w:rPr>
          <w:color w:val="000000"/>
        </w:rPr>
        <w:t xml:space="preserve">cu </w:t>
      </w:r>
      <w:r w:rsidRPr="004E291A">
        <w:rPr>
          <w:color w:val="000000"/>
        </w:rPr>
        <w:t>mențiunea</w:t>
      </w:r>
      <w:r w:rsidR="00844FBE">
        <w:rPr>
          <w:color w:val="000000"/>
        </w:rPr>
        <w:t xml:space="preserve"> </w:t>
      </w:r>
      <w:r w:rsidRPr="004E291A">
        <w:rPr>
          <w:i/>
          <w:color w:val="000000"/>
        </w:rPr>
        <w:t xml:space="preserve">pentru </w:t>
      </w:r>
      <w:r w:rsidR="00D50635" w:rsidRPr="004E291A">
        <w:rPr>
          <w:i/>
          <w:color w:val="000000"/>
        </w:rPr>
        <w:t>conferința Lumina</w:t>
      </w:r>
      <w:r w:rsidR="008F798C">
        <w:rPr>
          <w:i/>
          <w:color w:val="000000"/>
        </w:rPr>
        <w:t>.</w:t>
      </w:r>
    </w:p>
    <w:p w:rsidR="005D36BB" w:rsidRDefault="00DD63D1" w:rsidP="00DD63D1">
      <w:pPr>
        <w:ind w:left="0" w:firstLine="0"/>
        <w:rPr>
          <w:color w:val="000000"/>
        </w:rPr>
      </w:pPr>
      <w:r w:rsidRPr="004E291A">
        <w:rPr>
          <w:color w:val="000000"/>
        </w:rPr>
        <w:t xml:space="preserve">Dovada achitării taxei de participare se va trimite </w:t>
      </w:r>
      <w:r w:rsidR="0058640B" w:rsidRPr="007C07E2">
        <w:rPr>
          <w:color w:val="000000"/>
        </w:rPr>
        <w:t>scanată</w:t>
      </w:r>
      <w:r w:rsidR="0058640B">
        <w:rPr>
          <w:color w:val="000000"/>
        </w:rPr>
        <w:t xml:space="preserve">, </w:t>
      </w:r>
      <w:r w:rsidRPr="004E291A">
        <w:rPr>
          <w:color w:val="000000"/>
        </w:rPr>
        <w:t xml:space="preserve">până la </w:t>
      </w:r>
      <w:r w:rsidR="00D50635" w:rsidRPr="004E291A">
        <w:rPr>
          <w:b/>
          <w:color w:val="000000"/>
        </w:rPr>
        <w:t>1 noiembrie</w:t>
      </w:r>
      <w:r w:rsidRPr="004E291A">
        <w:rPr>
          <w:b/>
          <w:color w:val="000000"/>
        </w:rPr>
        <w:t>201</w:t>
      </w:r>
      <w:r w:rsidR="00D50635" w:rsidRPr="004E291A">
        <w:rPr>
          <w:b/>
          <w:color w:val="000000"/>
        </w:rPr>
        <w:t>5</w:t>
      </w:r>
      <w:r w:rsidRPr="004E291A">
        <w:rPr>
          <w:color w:val="000000"/>
        </w:rPr>
        <w:t>, la adresa de e-mail:</w:t>
      </w:r>
      <w:r w:rsidR="00844FBE">
        <w:rPr>
          <w:color w:val="000000"/>
        </w:rPr>
        <w:t xml:space="preserve"> </w:t>
      </w:r>
      <w:hyperlink r:id="rId9" w:history="1">
        <w:r w:rsidR="005D36BB" w:rsidRPr="00B26293">
          <w:rPr>
            <w:rStyle w:val="Hyperlink"/>
            <w:lang w:val="ro-RO" w:eastAsia="en-US"/>
          </w:rPr>
          <w:t>profmajor@hotmail.com</w:t>
        </w:r>
      </w:hyperlink>
      <w:r w:rsidR="005D36BB">
        <w:rPr>
          <w:color w:val="000000"/>
        </w:rPr>
        <w:t>.</w:t>
      </w:r>
    </w:p>
    <w:p w:rsidR="00665CC3" w:rsidRPr="004E291A" w:rsidRDefault="00665CC3" w:rsidP="00DD63D1">
      <w:pPr>
        <w:ind w:left="0" w:firstLine="0"/>
        <w:rPr>
          <w:b/>
          <w:color w:val="FF0000"/>
        </w:rPr>
      </w:pPr>
      <w:r w:rsidRPr="004E291A">
        <w:rPr>
          <w:b/>
          <w:color w:val="FF0000"/>
        </w:rPr>
        <w:t>Ele</w:t>
      </w:r>
      <w:r w:rsidR="00813476">
        <w:rPr>
          <w:b/>
          <w:color w:val="FF0000"/>
        </w:rPr>
        <w:t>vii și studenții NU plătesc taxa</w:t>
      </w:r>
      <w:r w:rsidRPr="004E291A">
        <w:rPr>
          <w:b/>
          <w:color w:val="FF0000"/>
        </w:rPr>
        <w:t xml:space="preserve"> de participare.</w:t>
      </w:r>
    </w:p>
    <w:p w:rsidR="00665CC3" w:rsidRPr="004E291A" w:rsidRDefault="00665CC3" w:rsidP="00DD63D1">
      <w:pPr>
        <w:ind w:left="0" w:firstLine="0"/>
        <w:rPr>
          <w:b/>
          <w:color w:val="FF0000"/>
        </w:rPr>
      </w:pPr>
    </w:p>
    <w:p w:rsidR="00DD63D1" w:rsidRPr="004E291A" w:rsidRDefault="00DD63D1" w:rsidP="00DD63D1">
      <w:pPr>
        <w:ind w:left="0" w:firstLine="0"/>
        <w:rPr>
          <w:b/>
        </w:rPr>
      </w:pPr>
      <w:r w:rsidRPr="004E291A">
        <w:rPr>
          <w:b/>
        </w:rPr>
        <w:t xml:space="preserve">Detalii pentru participanții care doresc să prezinte lucrări în secțiunile colocviului: </w:t>
      </w:r>
    </w:p>
    <w:p w:rsidR="00DD63D1" w:rsidRPr="004E291A" w:rsidRDefault="00DD63D1" w:rsidP="00DD63D1">
      <w:pPr>
        <w:ind w:left="0" w:firstLine="0"/>
        <w:rPr>
          <w:b/>
        </w:rPr>
      </w:pPr>
    </w:p>
    <w:p w:rsidR="00DD63D1" w:rsidRPr="004E291A" w:rsidRDefault="00DD63D1" w:rsidP="00DD63D1">
      <w:pPr>
        <w:ind w:left="0" w:firstLine="0"/>
        <w:rPr>
          <w:color w:val="C00000"/>
        </w:rPr>
      </w:pPr>
      <w:r w:rsidRPr="004E291A">
        <w:rPr>
          <w:b/>
          <w:color w:val="000000"/>
        </w:rPr>
        <w:t>Un autor</w:t>
      </w:r>
      <w:r w:rsidRPr="004E291A">
        <w:rPr>
          <w:color w:val="000000"/>
        </w:rPr>
        <w:t xml:space="preserve"> poate participa cu </w:t>
      </w:r>
      <w:r w:rsidRPr="008F798C">
        <w:rPr>
          <w:b/>
          <w:color w:val="000000"/>
        </w:rPr>
        <w:t>o singură lucrare</w:t>
      </w:r>
      <w:r w:rsidRPr="004E291A">
        <w:rPr>
          <w:color w:val="000000"/>
        </w:rPr>
        <w:t>. O lucrare poate avea mai mulți autori</w:t>
      </w:r>
      <w:r w:rsidRPr="004E291A">
        <w:rPr>
          <w:i/>
          <w:color w:val="000000"/>
        </w:rPr>
        <w:t>.</w:t>
      </w:r>
      <w:r w:rsidRPr="004E291A">
        <w:rPr>
          <w:color w:val="000000"/>
        </w:rPr>
        <w:t xml:space="preserve"> Lucrările vor fi prezentate în cadrul secțiunilor co</w:t>
      </w:r>
      <w:r w:rsidR="00813476">
        <w:rPr>
          <w:color w:val="000000"/>
        </w:rPr>
        <w:t>nferinței</w:t>
      </w:r>
      <w:r w:rsidRPr="004E291A">
        <w:rPr>
          <w:color w:val="000000"/>
        </w:rPr>
        <w:t xml:space="preserve">, </w:t>
      </w:r>
      <w:r w:rsidR="00813476" w:rsidRPr="007C07E2">
        <w:rPr>
          <w:b/>
          <w:color w:val="000000"/>
        </w:rPr>
        <w:t xml:space="preserve">numai </w:t>
      </w:r>
      <w:r w:rsidRPr="007C07E2">
        <w:rPr>
          <w:b/>
          <w:color w:val="000000"/>
        </w:rPr>
        <w:t>prin participarea directă a autorului</w:t>
      </w:r>
      <w:r w:rsidRPr="004E291A">
        <w:rPr>
          <w:color w:val="000000"/>
        </w:rPr>
        <w:t xml:space="preserve"> (sau a unuia dintre autori)</w:t>
      </w:r>
      <w:r w:rsidRPr="004E291A">
        <w:rPr>
          <w:color w:val="C00000"/>
        </w:rPr>
        <w:t>.</w:t>
      </w:r>
    </w:p>
    <w:p w:rsidR="00DD63D1" w:rsidRDefault="00DD63D1" w:rsidP="00DD63D1">
      <w:pPr>
        <w:ind w:left="0" w:firstLine="0"/>
        <w:rPr>
          <w:b/>
          <w:color w:val="000000"/>
        </w:rPr>
      </w:pPr>
    </w:p>
    <w:p w:rsidR="00AE43B5" w:rsidRDefault="00AE43B5" w:rsidP="00DD63D1">
      <w:pPr>
        <w:ind w:left="0" w:firstLine="0"/>
        <w:rPr>
          <w:b/>
          <w:color w:val="000000"/>
        </w:rPr>
      </w:pPr>
    </w:p>
    <w:p w:rsidR="00AE43B5" w:rsidRDefault="00AE43B5" w:rsidP="00DD63D1">
      <w:pPr>
        <w:ind w:left="0" w:firstLine="0"/>
        <w:rPr>
          <w:b/>
          <w:color w:val="000000"/>
        </w:rPr>
      </w:pPr>
    </w:p>
    <w:p w:rsidR="00AE43B5" w:rsidRPr="004E291A" w:rsidRDefault="00AE43B5" w:rsidP="00DD63D1">
      <w:pPr>
        <w:ind w:left="0" w:firstLine="0"/>
        <w:rPr>
          <w:b/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lastRenderedPageBreak/>
        <w:t xml:space="preserve">Precizări cu privire la lucrări: </w:t>
      </w:r>
    </w:p>
    <w:p w:rsidR="00DD63D1" w:rsidRPr="004E291A" w:rsidRDefault="00DD63D1" w:rsidP="00DD63D1">
      <w:pPr>
        <w:ind w:left="0" w:firstLine="0"/>
        <w:rPr>
          <w:color w:val="000000"/>
        </w:rPr>
      </w:pPr>
      <w:r w:rsidRPr="004E291A">
        <w:rPr>
          <w:i/>
          <w:color w:val="000000"/>
        </w:rPr>
        <w:t>Se recomandă ca</w:t>
      </w:r>
      <w:r w:rsidRPr="004E291A">
        <w:rPr>
          <w:color w:val="000000"/>
        </w:rPr>
        <w:t>:</w:t>
      </w:r>
    </w:p>
    <w:p w:rsidR="004A3719" w:rsidRPr="004E291A" w:rsidRDefault="00D50635" w:rsidP="00D50635">
      <w:pPr>
        <w:pStyle w:val="ListParagraph"/>
        <w:numPr>
          <w:ilvl w:val="0"/>
          <w:numId w:val="11"/>
        </w:numPr>
        <w:rPr>
          <w:color w:val="000000"/>
          <w:lang w:val="ro-RO"/>
        </w:rPr>
      </w:pPr>
      <w:r w:rsidRPr="004E291A">
        <w:rPr>
          <w:color w:val="000000"/>
          <w:lang w:val="ro-RO"/>
        </w:rPr>
        <w:t xml:space="preserve">să se încadreze tematic în secţiunile </w:t>
      </w:r>
      <w:r w:rsidR="004A3719" w:rsidRPr="004E291A">
        <w:rPr>
          <w:color w:val="000000"/>
          <w:lang w:val="ro-RO"/>
        </w:rPr>
        <w:t>conferinței</w:t>
      </w:r>
      <w:r w:rsidR="00100C3B">
        <w:rPr>
          <w:color w:val="000000"/>
          <w:lang w:val="ro-RO"/>
        </w:rPr>
        <w:t>;</w:t>
      </w:r>
    </w:p>
    <w:p w:rsidR="00D50635" w:rsidRPr="007C07E2" w:rsidRDefault="00D50635" w:rsidP="00D50635">
      <w:pPr>
        <w:pStyle w:val="ListParagraph"/>
        <w:numPr>
          <w:ilvl w:val="0"/>
          <w:numId w:val="11"/>
        </w:numPr>
        <w:rPr>
          <w:color w:val="000000"/>
          <w:lang w:val="ro-RO"/>
        </w:rPr>
      </w:pPr>
      <w:r w:rsidRPr="007C07E2">
        <w:rPr>
          <w:color w:val="000000"/>
          <w:lang w:val="ro-RO"/>
        </w:rPr>
        <w:t>să abord</w:t>
      </w:r>
      <w:r w:rsidR="000666D1" w:rsidRPr="007C07E2">
        <w:rPr>
          <w:color w:val="000000"/>
          <w:lang w:val="ro-RO"/>
        </w:rPr>
        <w:t>eze</w:t>
      </w:r>
      <w:r w:rsidRPr="007C07E2">
        <w:rPr>
          <w:color w:val="000000"/>
          <w:lang w:val="ro-RO"/>
        </w:rPr>
        <w:t xml:space="preserve"> disciplinar, </w:t>
      </w:r>
      <w:r w:rsidR="000666D1" w:rsidRPr="007C07E2">
        <w:rPr>
          <w:color w:val="000000"/>
          <w:lang w:val="ro-RO"/>
        </w:rPr>
        <w:t>inter, pluri sau</w:t>
      </w:r>
      <w:r w:rsidRPr="007C07E2">
        <w:rPr>
          <w:color w:val="000000"/>
          <w:lang w:val="ro-RO"/>
        </w:rPr>
        <w:t xml:space="preserve"> transdisciplinar</w:t>
      </w:r>
      <w:r w:rsidR="000666D1" w:rsidRPr="007C07E2">
        <w:rPr>
          <w:color w:val="000000"/>
          <w:lang w:val="ro-RO"/>
        </w:rPr>
        <w:t xml:space="preserve"> tematica </w:t>
      </w:r>
      <w:r w:rsidRPr="007C07E2">
        <w:rPr>
          <w:color w:val="000000"/>
          <w:lang w:val="ro-RO"/>
        </w:rPr>
        <w:t>luminii</w:t>
      </w:r>
      <w:r w:rsidR="00F84A31" w:rsidRPr="007C07E2">
        <w:rPr>
          <w:color w:val="000000"/>
          <w:lang w:val="ro-RO"/>
        </w:rPr>
        <w:t>;</w:t>
      </w:r>
    </w:p>
    <w:p w:rsidR="00DD63D1" w:rsidRPr="007C07E2" w:rsidRDefault="00E857A2" w:rsidP="00DD63D1">
      <w:pPr>
        <w:numPr>
          <w:ilvl w:val="0"/>
          <w:numId w:val="6"/>
        </w:numPr>
        <w:rPr>
          <w:color w:val="000000"/>
        </w:rPr>
      </w:pPr>
      <w:r w:rsidRPr="007C07E2">
        <w:rPr>
          <w:color w:val="000000"/>
        </w:rPr>
        <w:t>în</w:t>
      </w:r>
      <w:r w:rsidR="00100C3B" w:rsidRPr="007C07E2">
        <w:rPr>
          <w:color w:val="000000"/>
        </w:rPr>
        <w:t xml:space="preserve"> cazul</w:t>
      </w:r>
      <w:r w:rsidRPr="007C07E2">
        <w:rPr>
          <w:color w:val="000000"/>
        </w:rPr>
        <w:t xml:space="preserve"> abordării transdisciplinare</w:t>
      </w:r>
      <w:r w:rsidR="002D6B9C" w:rsidRPr="007C07E2">
        <w:rPr>
          <w:color w:val="000000"/>
        </w:rPr>
        <w:t xml:space="preserve"> a tematicii</w:t>
      </w:r>
      <w:r w:rsidR="00F84A31" w:rsidRPr="007C07E2">
        <w:rPr>
          <w:color w:val="000000"/>
        </w:rPr>
        <w:t>,</w:t>
      </w:r>
      <w:r w:rsidR="00844FBE">
        <w:rPr>
          <w:color w:val="000000"/>
        </w:rPr>
        <w:t xml:space="preserve"> </w:t>
      </w:r>
      <w:r w:rsidR="007C07E2" w:rsidRPr="007C07E2">
        <w:rPr>
          <w:color w:val="000000"/>
        </w:rPr>
        <w:t xml:space="preserve">se va utiliza </w:t>
      </w:r>
      <w:r w:rsidR="00F84A31" w:rsidRPr="007C07E2">
        <w:rPr>
          <w:color w:val="000000"/>
        </w:rPr>
        <w:t xml:space="preserve">conceptul de transdisciplinaritate </w:t>
      </w:r>
      <w:r w:rsidR="00DD63D1" w:rsidRPr="007C07E2">
        <w:rPr>
          <w:color w:val="000000"/>
        </w:rPr>
        <w:t>consacrat de Basarab Nicolescu</w:t>
      </w:r>
      <w:r w:rsidR="00F84A31" w:rsidRPr="007C07E2">
        <w:rPr>
          <w:color w:val="000000"/>
        </w:rPr>
        <w:t>;</w:t>
      </w:r>
    </w:p>
    <w:p w:rsidR="00DD63D1" w:rsidRPr="00844FBE" w:rsidRDefault="00DD63D1" w:rsidP="00844FBE">
      <w:pPr>
        <w:numPr>
          <w:ilvl w:val="0"/>
          <w:numId w:val="6"/>
        </w:numPr>
        <w:rPr>
          <w:color w:val="000000"/>
        </w:rPr>
      </w:pPr>
      <w:r w:rsidRPr="00844FBE">
        <w:rPr>
          <w:color w:val="000000"/>
        </w:rPr>
        <w:t xml:space="preserve">să vizeze atât aspectele teoretice, cât şi cele practice, diseminând exemplele de bună practică </w:t>
      </w:r>
      <w:r w:rsidR="00D50635" w:rsidRPr="00844FBE">
        <w:rPr>
          <w:color w:val="000000"/>
        </w:rPr>
        <w:t>didactică</w:t>
      </w:r>
      <w:r w:rsidR="00844FBE">
        <w:rPr>
          <w:color w:val="000000"/>
        </w:rPr>
        <w:t xml:space="preserve"> </w:t>
      </w:r>
      <w:r w:rsidR="00D50635" w:rsidRPr="00844FBE">
        <w:rPr>
          <w:color w:val="000000"/>
        </w:rPr>
        <w:t xml:space="preserve">în </w:t>
      </w:r>
      <w:r w:rsidR="004A3719" w:rsidRPr="00844FBE">
        <w:rPr>
          <w:color w:val="000000"/>
        </w:rPr>
        <w:t xml:space="preserve">abordarea </w:t>
      </w:r>
      <w:r w:rsidR="002D6B9C" w:rsidRPr="00844FBE">
        <w:rPr>
          <w:color w:val="000000"/>
        </w:rPr>
        <w:t xml:space="preserve">disciplinară, inter, pluri sau transdisciplinară </w:t>
      </w:r>
      <w:r w:rsidR="004A3719" w:rsidRPr="00844FBE">
        <w:rPr>
          <w:color w:val="000000"/>
        </w:rPr>
        <w:t>a luminii</w:t>
      </w:r>
      <w:r w:rsidR="007C07E2" w:rsidRPr="00844FBE">
        <w:rPr>
          <w:color w:val="000000"/>
        </w:rPr>
        <w:t xml:space="preserve">  (secțiunea </w:t>
      </w:r>
      <w:r w:rsidR="007C07E2" w:rsidRPr="00844FBE">
        <w:rPr>
          <w:i/>
          <w:color w:val="000000"/>
        </w:rPr>
        <w:t>Didactica luminii</w:t>
      </w:r>
      <w:r w:rsidR="007C07E2" w:rsidRPr="00844FBE">
        <w:rPr>
          <w:color w:val="000000"/>
        </w:rPr>
        <w:t>)</w:t>
      </w:r>
      <w:r w:rsidR="008A4BE4">
        <w:rPr>
          <w:color w:val="000000"/>
        </w:rPr>
        <w:t>;</w:t>
      </w:r>
    </w:p>
    <w:p w:rsidR="00E712EC" w:rsidRPr="007C07E2" w:rsidRDefault="007C07E2" w:rsidP="00DD63D1">
      <w:pPr>
        <w:numPr>
          <w:ilvl w:val="0"/>
          <w:numId w:val="6"/>
        </w:numPr>
        <w:rPr>
          <w:color w:val="000000"/>
        </w:rPr>
      </w:pPr>
      <w:r w:rsidRPr="007C07E2">
        <w:rPr>
          <w:color w:val="000000"/>
        </w:rPr>
        <w:t>să</w:t>
      </w:r>
      <w:r w:rsidR="00E712EC" w:rsidRPr="007C07E2">
        <w:rPr>
          <w:color w:val="000000"/>
        </w:rPr>
        <w:t xml:space="preserve"> fie originală</w:t>
      </w:r>
      <w:r w:rsidR="001026F8" w:rsidRPr="007C07E2">
        <w:rPr>
          <w:color w:val="000000"/>
        </w:rPr>
        <w:t xml:space="preserve"> (</w:t>
      </w:r>
      <w:r w:rsidR="00937A95" w:rsidRPr="007C07E2">
        <w:rPr>
          <w:color w:val="000000"/>
        </w:rPr>
        <w:t xml:space="preserve">autorii </w:t>
      </w:r>
      <w:r w:rsidR="008962BD" w:rsidRPr="007C07E2">
        <w:rPr>
          <w:color w:val="000000"/>
        </w:rPr>
        <w:t xml:space="preserve">cunosc și </w:t>
      </w:r>
      <w:r w:rsidR="00937A95" w:rsidRPr="007C07E2">
        <w:rPr>
          <w:color w:val="000000"/>
        </w:rPr>
        <w:t xml:space="preserve">își asumă </w:t>
      </w:r>
      <w:r w:rsidR="008962BD" w:rsidRPr="007C07E2">
        <w:rPr>
          <w:color w:val="000000"/>
        </w:rPr>
        <w:t>prevederile legii dreptului de autor).</w:t>
      </w:r>
    </w:p>
    <w:p w:rsidR="00DD63D1" w:rsidRPr="004E291A" w:rsidRDefault="00DD63D1" w:rsidP="004A3719">
      <w:pPr>
        <w:ind w:left="720" w:firstLine="0"/>
        <w:rPr>
          <w:color w:val="000000"/>
        </w:rPr>
      </w:pPr>
    </w:p>
    <w:p w:rsidR="00DD63D1" w:rsidRDefault="00DD63D1" w:rsidP="00DD63D1">
      <w:pPr>
        <w:ind w:left="0" w:firstLine="0"/>
        <w:rPr>
          <w:color w:val="000000"/>
        </w:rPr>
      </w:pPr>
      <w:r w:rsidRPr="00C626DD">
        <w:rPr>
          <w:color w:val="000000"/>
        </w:rPr>
        <w:t xml:space="preserve">Lucrările vor fi scrise </w:t>
      </w:r>
      <w:r w:rsidRPr="00296DF4">
        <w:rPr>
          <w:color w:val="FF0000"/>
        </w:rPr>
        <w:t>în limba română (obligatoriu cu diacritice)</w:t>
      </w:r>
      <w:r w:rsidRPr="00C626DD">
        <w:rPr>
          <w:color w:val="FF0000"/>
        </w:rPr>
        <w:t xml:space="preserve"> </w:t>
      </w:r>
      <w:r w:rsidRPr="00C626DD">
        <w:rPr>
          <w:color w:val="000000"/>
        </w:rPr>
        <w:t>și vor fi trimise până la data de</w:t>
      </w:r>
      <w:r w:rsidR="00844FBE">
        <w:rPr>
          <w:color w:val="000000"/>
        </w:rPr>
        <w:t xml:space="preserve"> </w:t>
      </w:r>
      <w:r w:rsidR="004A3719" w:rsidRPr="00296DF4">
        <w:rPr>
          <w:b/>
          <w:color w:val="FF0000"/>
        </w:rPr>
        <w:t>1</w:t>
      </w:r>
      <w:r w:rsidR="00791106" w:rsidRPr="00296DF4">
        <w:rPr>
          <w:b/>
          <w:color w:val="FF0000"/>
        </w:rPr>
        <w:t>0</w:t>
      </w:r>
      <w:r w:rsidR="004A3719" w:rsidRPr="00296DF4">
        <w:rPr>
          <w:b/>
          <w:color w:val="FF0000"/>
        </w:rPr>
        <w:t xml:space="preserve"> noiembrie 2015</w:t>
      </w:r>
      <w:r w:rsidRPr="00C626DD">
        <w:rPr>
          <w:color w:val="000000"/>
        </w:rPr>
        <w:t>, în varianta lor finală, pe adresa de e-mail:</w:t>
      </w:r>
      <w:r w:rsidR="00844FBE">
        <w:rPr>
          <w:color w:val="000000"/>
        </w:rPr>
        <w:t xml:space="preserve"> </w:t>
      </w:r>
      <w:hyperlink r:id="rId10" w:history="1">
        <w:r w:rsidRPr="004E291A">
          <w:rPr>
            <w:rStyle w:val="Hyperlink"/>
            <w:lang w:val="ro-RO"/>
          </w:rPr>
          <w:t>mirela_muresan@hotmail.com</w:t>
        </w:r>
      </w:hyperlink>
      <w:r w:rsidRPr="004E291A">
        <w:rPr>
          <w:color w:val="000000"/>
        </w:rPr>
        <w:t xml:space="preserve">. </w:t>
      </w:r>
    </w:p>
    <w:p w:rsidR="00C74727" w:rsidRPr="00C74727" w:rsidRDefault="00C74727" w:rsidP="00DD63D1">
      <w:pPr>
        <w:ind w:left="0" w:firstLine="0"/>
        <w:rPr>
          <w:i/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t>Lucrările participanţilor vor fi publicate</w:t>
      </w:r>
      <w:r w:rsidRPr="004E291A">
        <w:rPr>
          <w:color w:val="000000"/>
        </w:rPr>
        <w:t xml:space="preserve"> într-un </w:t>
      </w:r>
      <w:r w:rsidRPr="004E291A">
        <w:rPr>
          <w:i/>
          <w:color w:val="000000"/>
        </w:rPr>
        <w:t xml:space="preserve">volum cu ISBN, </w:t>
      </w:r>
      <w:r w:rsidRPr="004E291A">
        <w:rPr>
          <w:color w:val="000000"/>
        </w:rPr>
        <w:t xml:space="preserve">pe suport CD, care va fi oferit tuturor </w:t>
      </w:r>
      <w:r w:rsidR="00791106">
        <w:rPr>
          <w:color w:val="000000"/>
        </w:rPr>
        <w:t>celor înscriși</w:t>
      </w:r>
      <w:r w:rsidR="00996AC0">
        <w:rPr>
          <w:color w:val="000000"/>
        </w:rPr>
        <w:t>,</w:t>
      </w:r>
      <w:r w:rsidRPr="004E291A">
        <w:rPr>
          <w:color w:val="000000"/>
        </w:rPr>
        <w:t xml:space="preserve"> în ziua desfăşurării</w:t>
      </w:r>
      <w:r w:rsidR="004A3719" w:rsidRPr="004E291A">
        <w:rPr>
          <w:color w:val="000000"/>
        </w:rPr>
        <w:t xml:space="preserve"> conferinței</w:t>
      </w:r>
      <w:r w:rsidRPr="004E291A">
        <w:rPr>
          <w:color w:val="000000"/>
        </w:rPr>
        <w:t>.</w:t>
      </w:r>
    </w:p>
    <w:p w:rsidR="00DD63D1" w:rsidRPr="004E291A" w:rsidRDefault="00DD63D1" w:rsidP="00DD63D1">
      <w:pPr>
        <w:ind w:left="0" w:firstLine="0"/>
        <w:rPr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i/>
          <w:color w:val="000000"/>
        </w:rPr>
        <w:t>Cerinţe privind tehnoredactarea lucrărilor</w:t>
      </w:r>
      <w:r w:rsidRPr="004E291A">
        <w:rPr>
          <w:b/>
          <w:color w:val="000000"/>
        </w:rPr>
        <w:t xml:space="preserve">: </w:t>
      </w:r>
    </w:p>
    <w:p w:rsidR="00DD63D1" w:rsidRPr="004E291A" w:rsidRDefault="00DD63D1" w:rsidP="00DD63D1">
      <w:pPr>
        <w:numPr>
          <w:ilvl w:val="0"/>
          <w:numId w:val="7"/>
        </w:numPr>
        <w:rPr>
          <w:color w:val="000000"/>
        </w:rPr>
      </w:pPr>
      <w:r w:rsidRPr="004E291A">
        <w:rPr>
          <w:color w:val="000000"/>
        </w:rPr>
        <w:t xml:space="preserve">Documentul să fie tehnoredactat în Microsoft Word 2003; </w:t>
      </w:r>
    </w:p>
    <w:p w:rsidR="00DD63D1" w:rsidRPr="004E291A" w:rsidRDefault="00DD63D1" w:rsidP="00DD63D1">
      <w:pPr>
        <w:numPr>
          <w:ilvl w:val="0"/>
          <w:numId w:val="7"/>
        </w:numPr>
        <w:rPr>
          <w:color w:val="000000"/>
        </w:rPr>
      </w:pPr>
      <w:r w:rsidRPr="004E291A">
        <w:rPr>
          <w:color w:val="000000"/>
        </w:rPr>
        <w:t xml:space="preserve">Formatul să fie A4, </w:t>
      </w:r>
      <w:r w:rsidR="00844FBE">
        <w:t>orientat „</w:t>
      </w:r>
      <w:r w:rsidRPr="004E291A">
        <w:t>Portrait”;</w:t>
      </w:r>
    </w:p>
    <w:p w:rsidR="00DD63D1" w:rsidRPr="004E291A" w:rsidRDefault="00DD63D1" w:rsidP="00DD63D1">
      <w:pPr>
        <w:numPr>
          <w:ilvl w:val="0"/>
          <w:numId w:val="7"/>
        </w:numPr>
        <w:rPr>
          <w:color w:val="000000"/>
        </w:rPr>
      </w:pPr>
      <w:r w:rsidRPr="004E291A">
        <w:rPr>
          <w:color w:val="000000"/>
        </w:rPr>
        <w:t xml:space="preserve">Marginile să fie: </w:t>
      </w:r>
      <w:smartTag w:uri="urn:schemas-microsoft-com:office:smarttags" w:element="metricconverter">
        <w:smartTagPr>
          <w:attr w:name="ProductID" w:val="2 cm"/>
        </w:smartTagPr>
        <w:r w:rsidRPr="004E291A">
          <w:rPr>
            <w:color w:val="000000"/>
          </w:rPr>
          <w:t>2 cm</w:t>
        </w:r>
      </w:smartTag>
      <w:r w:rsidRPr="004E291A">
        <w:rPr>
          <w:color w:val="000000"/>
        </w:rPr>
        <w:t xml:space="preserve"> stânga, </w:t>
      </w:r>
      <w:smartTag w:uri="urn:schemas-microsoft-com:office:smarttags" w:element="metricconverter">
        <w:smartTagPr>
          <w:attr w:name="ProductID" w:val="2 cm"/>
        </w:smartTagPr>
        <w:r w:rsidRPr="004E291A">
          <w:rPr>
            <w:color w:val="000000"/>
          </w:rPr>
          <w:t>2 cm</w:t>
        </w:r>
      </w:smartTag>
      <w:r w:rsidRPr="004E291A">
        <w:rPr>
          <w:color w:val="000000"/>
        </w:rPr>
        <w:t xml:space="preserve"> dreapta, </w:t>
      </w:r>
      <w:smartTag w:uri="urn:schemas-microsoft-com:office:smarttags" w:element="metricconverter">
        <w:smartTagPr>
          <w:attr w:name="ProductID" w:val="2 cm"/>
        </w:smartTagPr>
        <w:r w:rsidRPr="004E291A">
          <w:rPr>
            <w:color w:val="000000"/>
          </w:rPr>
          <w:t>2 cm</w:t>
        </w:r>
      </w:smartTag>
      <w:r w:rsidRPr="004E291A">
        <w:rPr>
          <w:color w:val="000000"/>
        </w:rPr>
        <w:t xml:space="preserve"> sus, </w:t>
      </w:r>
      <w:smartTag w:uri="urn:schemas-microsoft-com:office:smarttags" w:element="metricconverter">
        <w:smartTagPr>
          <w:attr w:name="ProductID" w:val="2 cm"/>
        </w:smartTagPr>
        <w:r w:rsidRPr="004E291A">
          <w:rPr>
            <w:color w:val="000000"/>
          </w:rPr>
          <w:t>2 cm</w:t>
        </w:r>
      </w:smartTag>
      <w:r w:rsidRPr="004E291A">
        <w:rPr>
          <w:color w:val="000000"/>
        </w:rPr>
        <w:t xml:space="preserve"> jos;</w:t>
      </w:r>
    </w:p>
    <w:p w:rsidR="00DD63D1" w:rsidRPr="004E291A" w:rsidRDefault="00DD63D1" w:rsidP="00DD63D1">
      <w:pPr>
        <w:numPr>
          <w:ilvl w:val="0"/>
          <w:numId w:val="7"/>
        </w:numPr>
        <w:rPr>
          <w:color w:val="000000"/>
        </w:rPr>
      </w:pPr>
      <w:r w:rsidRPr="004E291A">
        <w:rPr>
          <w:color w:val="000000"/>
        </w:rPr>
        <w:t>Titlul lucrării să fie scris cu Times New Roman, 14, boldat, centrat;</w:t>
      </w:r>
    </w:p>
    <w:p w:rsidR="00DD63D1" w:rsidRPr="004E291A" w:rsidRDefault="00DD63D1" w:rsidP="00DD63D1">
      <w:pPr>
        <w:numPr>
          <w:ilvl w:val="0"/>
          <w:numId w:val="7"/>
        </w:numPr>
        <w:rPr>
          <w:color w:val="000000"/>
        </w:rPr>
      </w:pPr>
      <w:r w:rsidRPr="004E291A">
        <w:rPr>
          <w:color w:val="000000"/>
        </w:rPr>
        <w:t xml:space="preserve">Autorul/autorii lucrării se vor menţiona după titlu. Se vor preciza titlul didactic, prenumele şi numele, instituţia şi localitatea (font normal, Times New Roman, 12, boldat, aliniere dreapta). Nu </w:t>
      </w:r>
      <w:r w:rsidR="00FE2D19">
        <w:rPr>
          <w:color w:val="000000"/>
        </w:rPr>
        <w:t xml:space="preserve">se vor </w:t>
      </w:r>
      <w:r w:rsidRPr="004E291A">
        <w:rPr>
          <w:color w:val="000000"/>
        </w:rPr>
        <w:t xml:space="preserve">folosi prescurtări;  </w:t>
      </w:r>
    </w:p>
    <w:p w:rsidR="00DD63D1" w:rsidRPr="007C07E2" w:rsidRDefault="00DD63D1" w:rsidP="00DD63D1">
      <w:pPr>
        <w:numPr>
          <w:ilvl w:val="0"/>
          <w:numId w:val="7"/>
        </w:numPr>
        <w:rPr>
          <w:b/>
          <w:color w:val="000000"/>
        </w:rPr>
      </w:pPr>
      <w:r w:rsidRPr="004E291A">
        <w:rPr>
          <w:color w:val="000000"/>
        </w:rPr>
        <w:t xml:space="preserve">Lucrarea va conţine </w:t>
      </w:r>
      <w:r w:rsidRPr="004E291A">
        <w:rPr>
          <w:b/>
          <w:color w:val="000000"/>
        </w:rPr>
        <w:t>u</w:t>
      </w:r>
      <w:r w:rsidR="007C07E2">
        <w:rPr>
          <w:b/>
          <w:color w:val="000000"/>
        </w:rPr>
        <w:t>n rezumat de maximum 10 rânduri</w:t>
      </w:r>
      <w:r w:rsidR="00844FBE">
        <w:rPr>
          <w:b/>
          <w:color w:val="000000"/>
        </w:rPr>
        <w:t xml:space="preserve"> </w:t>
      </w:r>
      <w:r w:rsidR="007C07E2" w:rsidRPr="004E291A">
        <w:rPr>
          <w:b/>
          <w:color w:val="000000"/>
        </w:rPr>
        <w:t>şi o listă de maximum 5 cuvinte-cheie</w:t>
      </w:r>
      <w:r w:rsidR="007C07E2">
        <w:rPr>
          <w:b/>
          <w:color w:val="000000"/>
        </w:rPr>
        <w:t>, atât</w:t>
      </w:r>
      <w:r w:rsidR="00844FBE">
        <w:rPr>
          <w:b/>
          <w:color w:val="000000"/>
        </w:rPr>
        <w:t xml:space="preserve"> </w:t>
      </w:r>
      <w:r w:rsidR="00FE2D19" w:rsidRPr="007C07E2">
        <w:rPr>
          <w:b/>
          <w:color w:val="000000"/>
        </w:rPr>
        <w:t>în limba română</w:t>
      </w:r>
      <w:r w:rsidR="007C07E2" w:rsidRPr="007C07E2">
        <w:rPr>
          <w:b/>
          <w:color w:val="000000"/>
        </w:rPr>
        <w:t xml:space="preserve"> cât</w:t>
      </w:r>
      <w:r w:rsidR="00FE2D19" w:rsidRPr="007C07E2">
        <w:rPr>
          <w:b/>
          <w:color w:val="000000"/>
        </w:rPr>
        <w:t xml:space="preserve"> și în limba engleză</w:t>
      </w:r>
      <w:r w:rsidR="00844FBE" w:rsidRPr="00844FBE">
        <w:rPr>
          <w:color w:val="000000"/>
        </w:rPr>
        <w:t>;</w:t>
      </w:r>
      <w:r w:rsidR="00FE2D19" w:rsidRPr="007C07E2">
        <w:rPr>
          <w:b/>
          <w:color w:val="000000"/>
        </w:rPr>
        <w:t xml:space="preserve"> </w:t>
      </w:r>
    </w:p>
    <w:p w:rsidR="00DD63D1" w:rsidRPr="004E291A" w:rsidRDefault="00DD63D1" w:rsidP="00DD63D1">
      <w:pPr>
        <w:numPr>
          <w:ilvl w:val="0"/>
          <w:numId w:val="7"/>
        </w:numPr>
        <w:rPr>
          <w:color w:val="000000"/>
        </w:rPr>
      </w:pPr>
      <w:r w:rsidRPr="004E291A">
        <w:rPr>
          <w:color w:val="000000"/>
        </w:rPr>
        <w:t>Textul lucrării să fie scris cu diacritice, Times New Roman, 12, la 1 rând, aliniat stânga-dreapta;</w:t>
      </w:r>
    </w:p>
    <w:p w:rsidR="00DD63D1" w:rsidRPr="004E291A" w:rsidRDefault="00DD63D1" w:rsidP="00DD63D1">
      <w:pPr>
        <w:numPr>
          <w:ilvl w:val="0"/>
          <w:numId w:val="7"/>
        </w:numPr>
      </w:pPr>
      <w:r w:rsidRPr="004E291A">
        <w:t>Imaginile sau pozele să fie clare şi să aibă  dimensiunile: 100x80 mm, centrat;</w:t>
      </w:r>
    </w:p>
    <w:p w:rsidR="00DD63D1" w:rsidRPr="004E291A" w:rsidRDefault="00DD63D1" w:rsidP="00DD63D1">
      <w:pPr>
        <w:numPr>
          <w:ilvl w:val="0"/>
          <w:numId w:val="7"/>
        </w:numPr>
      </w:pPr>
      <w:r w:rsidRPr="004E291A">
        <w:t xml:space="preserve">Numerotarea figurilor să se facă în ordine utilizând Time New Roman, 9, bold, centrat; </w:t>
      </w:r>
    </w:p>
    <w:p w:rsidR="00DD63D1" w:rsidRPr="004E291A" w:rsidRDefault="00DD63D1" w:rsidP="00DD63D1">
      <w:pPr>
        <w:numPr>
          <w:ilvl w:val="0"/>
          <w:numId w:val="7"/>
        </w:numPr>
      </w:pPr>
      <w:r w:rsidRPr="004E291A">
        <w:t xml:space="preserve">Pentru formule se va folosi editorul de ecuaţii din Word; </w:t>
      </w:r>
    </w:p>
    <w:p w:rsidR="00DD63D1" w:rsidRPr="004E291A" w:rsidRDefault="00DD63D1" w:rsidP="00DD63D1">
      <w:pPr>
        <w:numPr>
          <w:ilvl w:val="0"/>
          <w:numId w:val="7"/>
        </w:numPr>
      </w:pPr>
      <w:r w:rsidRPr="004E291A">
        <w:t>Trimiterile bibliografice se vor face prin note de subsol, în formula tradiţională;</w:t>
      </w:r>
    </w:p>
    <w:p w:rsidR="00DD63D1" w:rsidRPr="004E291A" w:rsidRDefault="00DD63D1" w:rsidP="00DD63D1">
      <w:pPr>
        <w:numPr>
          <w:ilvl w:val="0"/>
          <w:numId w:val="7"/>
        </w:numPr>
        <w:rPr>
          <w:color w:val="000000"/>
        </w:rPr>
      </w:pPr>
      <w:r w:rsidRPr="004E291A">
        <w:rPr>
          <w:color w:val="000000"/>
        </w:rPr>
        <w:t xml:space="preserve">Bibliografia generală utilizată se menţionează la finalul lucrării în ordine alfabetică a autorilor. </w:t>
      </w:r>
    </w:p>
    <w:p w:rsidR="00DD63D1" w:rsidRPr="004E291A" w:rsidRDefault="00DD63D1" w:rsidP="00DD63D1">
      <w:pPr>
        <w:ind w:left="0" w:firstLine="0"/>
        <w:rPr>
          <w:i/>
          <w:color w:val="000000"/>
        </w:rPr>
      </w:pPr>
      <w:r w:rsidRPr="004E291A">
        <w:rPr>
          <w:i/>
          <w:color w:val="000000"/>
        </w:rPr>
        <w:t xml:space="preserve">Exemplu: </w:t>
      </w:r>
    </w:p>
    <w:p w:rsidR="00DD63D1" w:rsidRPr="00BE1616" w:rsidRDefault="00DD63D1" w:rsidP="00BE1616">
      <w:pPr>
        <w:pStyle w:val="ListParagraph"/>
        <w:numPr>
          <w:ilvl w:val="0"/>
          <w:numId w:val="16"/>
        </w:numPr>
        <w:rPr>
          <w:color w:val="000000"/>
        </w:rPr>
      </w:pPr>
      <w:r w:rsidRPr="00BE1616">
        <w:rPr>
          <w:color w:val="000000"/>
        </w:rPr>
        <w:t xml:space="preserve">Giurescu, Constantin C., </w:t>
      </w:r>
      <w:r w:rsidRPr="00BE1616">
        <w:rPr>
          <w:i/>
          <w:color w:val="000000"/>
        </w:rPr>
        <w:t>Istoria românilor</w:t>
      </w:r>
      <w:r w:rsidRPr="00BE1616">
        <w:rPr>
          <w:color w:val="000000"/>
        </w:rPr>
        <w:t>, vol I, Editura Bic All, Bucureşti</w:t>
      </w:r>
      <w:r w:rsidRPr="00BE1616">
        <w:rPr>
          <w:color w:val="0000FF"/>
        </w:rPr>
        <w:t xml:space="preserve">, </w:t>
      </w:r>
      <w:r w:rsidRPr="00BE1616">
        <w:rPr>
          <w:color w:val="000000"/>
        </w:rPr>
        <w:t xml:space="preserve">2007. </w:t>
      </w:r>
    </w:p>
    <w:p w:rsidR="00DD63D1" w:rsidRPr="00BE1616" w:rsidRDefault="00C97667" w:rsidP="00BE1616">
      <w:pPr>
        <w:pStyle w:val="ListParagraph"/>
        <w:numPr>
          <w:ilvl w:val="0"/>
          <w:numId w:val="16"/>
        </w:numPr>
        <w:rPr>
          <w:color w:val="000000"/>
        </w:rPr>
      </w:pPr>
      <w:r>
        <w:t>***</w:t>
      </w:r>
      <w:r w:rsidR="0002704E">
        <w:t xml:space="preserve">, </w:t>
      </w:r>
      <w:r>
        <w:t>Revista „</w:t>
      </w:r>
      <w:r w:rsidR="00BE1616">
        <w:t>Î</w:t>
      </w:r>
      <w:r w:rsidR="00DD63D1" w:rsidRPr="004E291A">
        <w:t>nvăţământul preşcolar”, nr.</w:t>
      </w:r>
      <w:r w:rsidR="0002704E">
        <w:t xml:space="preserve"> </w:t>
      </w:r>
      <w:r w:rsidR="00DD63D1" w:rsidRPr="004E291A">
        <w:t>3-4/2006.</w:t>
      </w:r>
    </w:p>
    <w:p w:rsidR="00DD63D1" w:rsidRPr="00BE1616" w:rsidRDefault="003807C6" w:rsidP="00BE1616">
      <w:pPr>
        <w:pStyle w:val="ListParagraph"/>
        <w:numPr>
          <w:ilvl w:val="0"/>
          <w:numId w:val="16"/>
        </w:numPr>
        <w:rPr>
          <w:color w:val="000000"/>
        </w:rPr>
      </w:pPr>
      <w:hyperlink r:id="rId11" w:history="1">
        <w:r w:rsidR="00DD63D1" w:rsidRPr="00BE1616">
          <w:rPr>
            <w:rStyle w:val="Hyperlink"/>
            <w:lang w:val="ro-RO"/>
          </w:rPr>
          <w:t>http://www.goalproject.org/sources.html</w:t>
        </w:r>
      </w:hyperlink>
      <w:r w:rsidR="00DD63D1" w:rsidRPr="00BE1616">
        <w:rPr>
          <w:color w:val="000000"/>
        </w:rPr>
        <w:t>.</w:t>
      </w:r>
    </w:p>
    <w:p w:rsidR="000E0E88" w:rsidRDefault="000E0E88" w:rsidP="000E0E88"/>
    <w:p w:rsidR="000E0E88" w:rsidRPr="000E0E88" w:rsidRDefault="000E0E88" w:rsidP="000E0E88">
      <w:pPr>
        <w:rPr>
          <w:color w:val="000000"/>
        </w:rPr>
      </w:pPr>
      <w:r w:rsidRPr="007C07E2">
        <w:t xml:space="preserve">*Notă: </w:t>
      </w:r>
      <w:r w:rsidRPr="007C07E2">
        <w:rPr>
          <w:color w:val="000000"/>
        </w:rPr>
        <w:t xml:space="preserve">Organizatorii își rezervă dreptul de a respinge lucrările care nu respectă rigorile formale și științifice </w:t>
      </w:r>
      <w:r w:rsidR="007C07E2">
        <w:rPr>
          <w:color w:val="000000"/>
        </w:rPr>
        <w:t xml:space="preserve">impuse </w:t>
      </w:r>
      <w:r w:rsidR="00634DFD" w:rsidRPr="007C07E2">
        <w:rPr>
          <w:color w:val="000000"/>
        </w:rPr>
        <w:t xml:space="preserve">de </w:t>
      </w:r>
      <w:r w:rsidR="00431E1D" w:rsidRPr="007C07E2">
        <w:rPr>
          <w:color w:val="000000"/>
        </w:rPr>
        <w:t>o conferință internațională.</w:t>
      </w:r>
    </w:p>
    <w:p w:rsidR="00DD63D1" w:rsidRPr="004E291A" w:rsidRDefault="00DD63D1" w:rsidP="00DD63D1">
      <w:pPr>
        <w:ind w:left="720" w:firstLine="0"/>
        <w:rPr>
          <w:color w:val="000000"/>
        </w:rPr>
      </w:pPr>
    </w:p>
    <w:p w:rsidR="00130038" w:rsidRDefault="00130038" w:rsidP="00DD63D1">
      <w:pPr>
        <w:ind w:left="0" w:firstLine="0"/>
        <w:rPr>
          <w:b/>
          <w:color w:val="000000"/>
        </w:rPr>
      </w:pPr>
    </w:p>
    <w:p w:rsidR="0002704E" w:rsidRDefault="0002704E" w:rsidP="00DD63D1">
      <w:pPr>
        <w:ind w:left="0" w:firstLine="0"/>
        <w:rPr>
          <w:b/>
          <w:color w:val="000000"/>
        </w:rPr>
      </w:pPr>
    </w:p>
    <w:p w:rsidR="0002704E" w:rsidRDefault="0002704E" w:rsidP="00DD63D1">
      <w:pPr>
        <w:ind w:left="0" w:firstLine="0"/>
        <w:rPr>
          <w:b/>
          <w:color w:val="000000"/>
        </w:rPr>
      </w:pPr>
    </w:p>
    <w:p w:rsidR="0002704E" w:rsidRDefault="0002704E" w:rsidP="00DD63D1">
      <w:pPr>
        <w:ind w:left="0" w:firstLine="0"/>
        <w:rPr>
          <w:b/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t>Susţinerea lucrărilor</w:t>
      </w:r>
      <w:r w:rsidR="00130038">
        <w:rPr>
          <w:b/>
          <w:color w:val="000000"/>
        </w:rPr>
        <w:t xml:space="preserve"> pe secțiuni</w:t>
      </w:r>
      <w:r w:rsidRPr="004E291A">
        <w:rPr>
          <w:b/>
          <w:color w:val="000000"/>
        </w:rPr>
        <w:t>:</w:t>
      </w:r>
    </w:p>
    <w:p w:rsidR="00DD63D1" w:rsidRPr="004E291A" w:rsidRDefault="00A22274" w:rsidP="00DD63D1">
      <w:pPr>
        <w:ind w:left="0" w:firstLine="0"/>
        <w:rPr>
          <w:b/>
          <w:color w:val="000000"/>
        </w:rPr>
      </w:pPr>
      <w:r w:rsidRPr="007C07E2">
        <w:rPr>
          <w:color w:val="000000"/>
        </w:rPr>
        <w:t xml:space="preserve">Fiecare secţiune va beneficia de un moderator, care va </w:t>
      </w:r>
      <w:r w:rsidR="00EB5DA3">
        <w:rPr>
          <w:color w:val="000000"/>
        </w:rPr>
        <w:t>conveni cu</w:t>
      </w:r>
      <w:r w:rsidR="007C07E2">
        <w:rPr>
          <w:color w:val="000000"/>
        </w:rPr>
        <w:t>participanți</w:t>
      </w:r>
      <w:r w:rsidR="00EB5DA3">
        <w:rPr>
          <w:color w:val="000000"/>
        </w:rPr>
        <w:t>i</w:t>
      </w:r>
      <w:r w:rsidRPr="007C07E2">
        <w:rPr>
          <w:color w:val="000000"/>
        </w:rPr>
        <w:t xml:space="preserve">regulile </w:t>
      </w:r>
      <w:r w:rsidR="00EB5DA3">
        <w:rPr>
          <w:color w:val="000000"/>
        </w:rPr>
        <w:t>discuțiilor de grup</w:t>
      </w:r>
      <w:r w:rsidRPr="007C07E2">
        <w:rPr>
          <w:color w:val="000000"/>
        </w:rPr>
        <w:t>. R</w:t>
      </w:r>
      <w:r w:rsidR="00DD63D1" w:rsidRPr="007C07E2">
        <w:rPr>
          <w:color w:val="000000"/>
        </w:rPr>
        <w:t xml:space="preserve">ecomandăm prezentarea succintă a conţinutului lucrării, în datele ei esenţiale, </w:t>
      </w:r>
      <w:r w:rsidR="00C97667" w:rsidRPr="007C07E2">
        <w:rPr>
          <w:color w:val="000000"/>
        </w:rPr>
        <w:t>pentru a rămâne timp</w:t>
      </w:r>
      <w:r w:rsidR="00DD63D1" w:rsidRPr="007C07E2">
        <w:rPr>
          <w:color w:val="000000"/>
        </w:rPr>
        <w:t xml:space="preserve"> de discuţii</w:t>
      </w:r>
      <w:r w:rsidR="00DD63D1" w:rsidRPr="004E291A">
        <w:rPr>
          <w:color w:val="000000"/>
        </w:rPr>
        <w:t xml:space="preserve"> pe marginea fiecărei </w:t>
      </w:r>
      <w:r w:rsidR="00BD70CF">
        <w:rPr>
          <w:color w:val="000000"/>
        </w:rPr>
        <w:t>lucrări</w:t>
      </w:r>
      <w:r w:rsidR="00DD63D1" w:rsidRPr="004E291A">
        <w:rPr>
          <w:color w:val="000000"/>
        </w:rPr>
        <w:t xml:space="preserve">, conţinutul integral </w:t>
      </w:r>
      <w:r w:rsidR="00130038">
        <w:rPr>
          <w:color w:val="000000"/>
        </w:rPr>
        <w:t xml:space="preserve">al acesteia </w:t>
      </w:r>
      <w:r w:rsidR="00DD63D1" w:rsidRPr="004E291A">
        <w:rPr>
          <w:color w:val="000000"/>
        </w:rPr>
        <w:t xml:space="preserve">putând fi găsit </w:t>
      </w:r>
      <w:r w:rsidR="00EB5DA3">
        <w:rPr>
          <w:color w:val="000000"/>
        </w:rPr>
        <w:t xml:space="preserve">și consultat mai apoi </w:t>
      </w:r>
      <w:r w:rsidR="00DD63D1" w:rsidRPr="004E291A">
        <w:rPr>
          <w:color w:val="000000"/>
        </w:rPr>
        <w:t>pe CD-ul</w:t>
      </w:r>
      <w:r w:rsidR="004A3719" w:rsidRPr="004E291A">
        <w:rPr>
          <w:color w:val="000000"/>
        </w:rPr>
        <w:t xml:space="preserve"> conferinței</w:t>
      </w:r>
      <w:r w:rsidR="00DD63D1" w:rsidRPr="004E291A">
        <w:rPr>
          <w:color w:val="000000"/>
        </w:rPr>
        <w:t xml:space="preserve">. </w:t>
      </w:r>
    </w:p>
    <w:p w:rsidR="00DD63D1" w:rsidRPr="004E291A" w:rsidRDefault="00DD63D1" w:rsidP="00DD63D1">
      <w:pPr>
        <w:ind w:left="0" w:firstLine="0"/>
        <w:rPr>
          <w:b/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t xml:space="preserve">PERSOANE DE CONTACT: </w:t>
      </w:r>
    </w:p>
    <w:p w:rsidR="00DD63D1" w:rsidRPr="004E291A" w:rsidRDefault="00DD63D1" w:rsidP="00DD63D1">
      <w:pPr>
        <w:ind w:left="0" w:firstLine="0"/>
        <w:rPr>
          <w:b/>
          <w:color w:val="000000"/>
        </w:rPr>
      </w:pPr>
    </w:p>
    <w:p w:rsidR="00DD63D1" w:rsidRDefault="00B17AD6" w:rsidP="00DD63D1">
      <w:pPr>
        <w:ind w:left="0" w:firstLine="0"/>
        <w:rPr>
          <w:color w:val="000000"/>
        </w:rPr>
      </w:pPr>
      <w:r>
        <w:rPr>
          <w:b/>
          <w:color w:val="000000"/>
        </w:rPr>
        <w:t>Î</w:t>
      </w:r>
      <w:r w:rsidR="004A3719" w:rsidRPr="004E291A">
        <w:rPr>
          <w:b/>
          <w:color w:val="000000"/>
        </w:rPr>
        <w:t>nscrieri</w:t>
      </w:r>
      <w:r w:rsidR="004A3719" w:rsidRPr="004E291A">
        <w:rPr>
          <w:color w:val="000000"/>
        </w:rPr>
        <w:t>:</w:t>
      </w:r>
      <w:r w:rsidR="00844FBE">
        <w:rPr>
          <w:color w:val="000000"/>
        </w:rPr>
        <w:t xml:space="preserve"> </w:t>
      </w:r>
      <w:r w:rsidR="00EB5DA3">
        <w:rPr>
          <w:color w:val="000000"/>
        </w:rPr>
        <w:t>Anca Mustea</w:t>
      </w:r>
    </w:p>
    <w:p w:rsidR="00EB5DA3" w:rsidRDefault="00EB5DA3" w:rsidP="00DD63D1">
      <w:pPr>
        <w:ind w:left="0" w:firstLine="0"/>
        <w:rPr>
          <w:color w:val="000000"/>
          <w:shd w:val="clear" w:color="auto" w:fill="FFFFFF"/>
        </w:rPr>
      </w:pPr>
      <w:r w:rsidRPr="00EB5DA3">
        <w:rPr>
          <w:color w:val="000000"/>
          <w:shd w:val="clear" w:color="auto" w:fill="FFFFFF"/>
        </w:rPr>
        <w:t xml:space="preserve">e-mail: </w:t>
      </w:r>
      <w:hyperlink r:id="rId12" w:history="1">
        <w:r w:rsidRPr="0053349E">
          <w:rPr>
            <w:rStyle w:val="Hyperlink"/>
            <w:shd w:val="clear" w:color="auto" w:fill="FFFFFF"/>
            <w:lang w:val="ro-RO" w:eastAsia="en-US"/>
          </w:rPr>
          <w:t>anca.mustea@moodle.ro</w:t>
        </w:r>
      </w:hyperlink>
    </w:p>
    <w:p w:rsidR="00EB5DA3" w:rsidRPr="00EB5DA3" w:rsidRDefault="00EB5DA3" w:rsidP="00DD63D1">
      <w:pPr>
        <w:ind w:left="0" w:firstLine="0"/>
        <w:rPr>
          <w:color w:val="000000"/>
        </w:rPr>
      </w:pPr>
    </w:p>
    <w:p w:rsidR="00DD63D1" w:rsidRPr="004E291A" w:rsidRDefault="00DD63D1" w:rsidP="00DD63D1">
      <w:pPr>
        <w:ind w:left="0" w:firstLine="0"/>
        <w:rPr>
          <w:color w:val="000000"/>
        </w:rPr>
      </w:pPr>
      <w:r w:rsidRPr="004E291A">
        <w:rPr>
          <w:b/>
          <w:color w:val="000000"/>
        </w:rPr>
        <w:t>Lucrări:</w:t>
      </w:r>
      <w:r w:rsidRPr="004E291A">
        <w:rPr>
          <w:color w:val="000000"/>
        </w:rPr>
        <w:t xml:space="preserve"> Mirela Mureşan</w:t>
      </w:r>
    </w:p>
    <w:p w:rsidR="00DD63D1" w:rsidRDefault="00DD63D1" w:rsidP="00DD63D1">
      <w:pPr>
        <w:ind w:left="0" w:firstLine="0"/>
        <w:rPr>
          <w:color w:val="000000"/>
        </w:rPr>
      </w:pPr>
      <w:r w:rsidRPr="004E291A">
        <w:rPr>
          <w:color w:val="000000"/>
        </w:rPr>
        <w:t>tel. 0740239389</w:t>
      </w:r>
    </w:p>
    <w:p w:rsidR="00DD63D1" w:rsidRPr="004E291A" w:rsidRDefault="00DD63D1" w:rsidP="00DD63D1">
      <w:pPr>
        <w:ind w:left="0" w:firstLine="0"/>
        <w:rPr>
          <w:color w:val="000000"/>
        </w:rPr>
      </w:pPr>
      <w:r w:rsidRPr="004E291A">
        <w:rPr>
          <w:color w:val="000000"/>
        </w:rPr>
        <w:t xml:space="preserve">e-mail: </w:t>
      </w:r>
      <w:hyperlink r:id="rId13" w:history="1">
        <w:r w:rsidRPr="004E291A">
          <w:rPr>
            <w:rStyle w:val="Hyperlink"/>
            <w:lang w:val="ro-RO"/>
          </w:rPr>
          <w:t>mirela_muresan@hotmail.com</w:t>
        </w:r>
      </w:hyperlink>
    </w:p>
    <w:p w:rsidR="00EB5DA3" w:rsidRDefault="00EB5DA3" w:rsidP="004A3719">
      <w:pPr>
        <w:ind w:left="0" w:firstLine="0"/>
        <w:rPr>
          <w:b/>
          <w:color w:val="000000"/>
        </w:rPr>
      </w:pPr>
    </w:p>
    <w:p w:rsidR="00C97667" w:rsidRDefault="00DD63D1" w:rsidP="004A3719">
      <w:pPr>
        <w:ind w:left="0" w:firstLine="0"/>
        <w:rPr>
          <w:color w:val="000000"/>
        </w:rPr>
      </w:pPr>
      <w:r w:rsidRPr="004E291A">
        <w:rPr>
          <w:b/>
          <w:color w:val="000000"/>
        </w:rPr>
        <w:t>Informaţii organizatorice</w:t>
      </w:r>
      <w:r w:rsidRPr="004E291A">
        <w:rPr>
          <w:color w:val="000000"/>
        </w:rPr>
        <w:t xml:space="preserve">: </w:t>
      </w:r>
      <w:r w:rsidR="00844FBE" w:rsidRPr="004E291A">
        <w:rPr>
          <w:color w:val="000000"/>
        </w:rPr>
        <w:t>Diana Achim</w:t>
      </w:r>
    </w:p>
    <w:p w:rsidR="00C97667" w:rsidRDefault="00C97667" w:rsidP="004A3719">
      <w:pPr>
        <w:ind w:left="0" w:firstLine="0"/>
        <w:rPr>
          <w:color w:val="000000"/>
        </w:rPr>
      </w:pPr>
      <w:r>
        <w:rPr>
          <w:color w:val="000000"/>
        </w:rPr>
        <w:t>tel. 0733915029</w:t>
      </w:r>
    </w:p>
    <w:p w:rsidR="00844FBE" w:rsidRDefault="00844FBE" w:rsidP="004A3719">
      <w:pPr>
        <w:ind w:left="0" w:firstLine="0"/>
        <w:rPr>
          <w:color w:val="000000"/>
        </w:rPr>
      </w:pPr>
      <w:r>
        <w:rPr>
          <w:color w:val="000000"/>
        </w:rPr>
        <w:t xml:space="preserve">e-mail: </w:t>
      </w:r>
      <w:hyperlink r:id="rId14" w:history="1">
        <w:r w:rsidRPr="00393C8C">
          <w:rPr>
            <w:rStyle w:val="Hyperlink"/>
            <w:lang w:val="ro-RO" w:eastAsia="en-US"/>
          </w:rPr>
          <w:t>achim.diana2012@gmail.com</w:t>
        </w:r>
      </w:hyperlink>
    </w:p>
    <w:p w:rsidR="00844FBE" w:rsidRDefault="00844FBE" w:rsidP="004A3719">
      <w:pPr>
        <w:ind w:left="0" w:firstLine="0"/>
        <w:rPr>
          <w:color w:val="000000"/>
        </w:rPr>
      </w:pPr>
    </w:p>
    <w:p w:rsidR="00C97667" w:rsidRDefault="00C97667" w:rsidP="004A3719">
      <w:pPr>
        <w:ind w:left="0" w:firstLine="0"/>
        <w:rPr>
          <w:color w:val="000000"/>
        </w:rPr>
      </w:pPr>
    </w:p>
    <w:p w:rsidR="00C97667" w:rsidRPr="004E291A" w:rsidRDefault="00C97667" w:rsidP="004A3719">
      <w:pPr>
        <w:ind w:left="0" w:firstLine="0"/>
        <w:rPr>
          <w:color w:val="000000"/>
        </w:rPr>
      </w:pPr>
      <w:bookmarkStart w:id="0" w:name="_GoBack"/>
      <w:bookmarkEnd w:id="0"/>
    </w:p>
    <w:p w:rsidR="00DD63D1" w:rsidRPr="004E291A" w:rsidRDefault="00DD63D1" w:rsidP="00DD63D1">
      <w:pPr>
        <w:ind w:left="0" w:firstLine="0"/>
        <w:rPr>
          <w:b/>
          <w:color w:val="000000"/>
        </w:rPr>
      </w:pPr>
      <w:r w:rsidRPr="004E291A">
        <w:rPr>
          <w:b/>
          <w:color w:val="000000"/>
        </w:rPr>
        <w:tab/>
      </w: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5C36C3" w:rsidRDefault="005C36C3" w:rsidP="004A3719">
      <w:pPr>
        <w:spacing w:line="360" w:lineRule="auto"/>
        <w:jc w:val="center"/>
        <w:rPr>
          <w:b/>
          <w:color w:val="000000"/>
        </w:rPr>
      </w:pPr>
    </w:p>
    <w:p w:rsidR="00493F76" w:rsidRPr="00E36CBD" w:rsidRDefault="00493F76" w:rsidP="00DD63D1">
      <w:pPr>
        <w:autoSpaceDE w:val="0"/>
        <w:autoSpaceDN w:val="0"/>
        <w:adjustRightInd w:val="0"/>
        <w:spacing w:line="360" w:lineRule="auto"/>
        <w:rPr>
          <w:b/>
          <w:bCs/>
          <w:i/>
          <w:color w:val="006600"/>
          <w:highlight w:val="yellow"/>
          <w:lang w:eastAsia="ro-RO"/>
        </w:rPr>
      </w:pPr>
    </w:p>
    <w:p w:rsidR="00DD63D1" w:rsidRPr="00493F76" w:rsidRDefault="00DD63D1" w:rsidP="00DD63D1">
      <w:pPr>
        <w:autoSpaceDE w:val="0"/>
        <w:autoSpaceDN w:val="0"/>
        <w:adjustRightInd w:val="0"/>
        <w:spacing w:line="360" w:lineRule="auto"/>
        <w:rPr>
          <w:b/>
          <w:bCs/>
          <w:color w:val="006600"/>
          <w:lang w:eastAsia="ro-RO"/>
        </w:rPr>
      </w:pPr>
    </w:p>
    <w:p w:rsidR="00DD63D1" w:rsidRPr="004E291A" w:rsidRDefault="00DD63D1" w:rsidP="00DD63D1">
      <w:pPr>
        <w:autoSpaceDE w:val="0"/>
        <w:autoSpaceDN w:val="0"/>
        <w:adjustRightInd w:val="0"/>
        <w:spacing w:line="360" w:lineRule="auto"/>
        <w:rPr>
          <w:lang w:eastAsia="ro-RO"/>
        </w:rPr>
      </w:pPr>
    </w:p>
    <w:p w:rsidR="00D71B18" w:rsidRPr="004E291A" w:rsidRDefault="00D71B18"/>
    <w:sectPr w:rsidR="00D71B18" w:rsidRPr="004E291A" w:rsidSect="005C36C3">
      <w:headerReference w:type="default" r:id="rId15"/>
      <w:footerReference w:type="default" r:id="rId16"/>
      <w:pgSz w:w="12240" w:h="15840"/>
      <w:pgMar w:top="1418" w:right="1418" w:bottom="1418" w:left="1418" w:header="144" w:footer="1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0DE" w:rsidRDefault="009F00DE" w:rsidP="00DD63D1">
      <w:r>
        <w:separator/>
      </w:r>
    </w:p>
  </w:endnote>
  <w:endnote w:type="continuationSeparator" w:id="1">
    <w:p w:rsidR="009F00DE" w:rsidRDefault="009F00DE" w:rsidP="00DD6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CE" w:rsidRDefault="003807C6">
    <w:pPr>
      <w:pStyle w:val="Footer"/>
      <w:jc w:val="right"/>
    </w:pPr>
    <w:r>
      <w:fldChar w:fldCharType="begin"/>
    </w:r>
    <w:r w:rsidR="002D23DD">
      <w:instrText xml:space="preserve"> PAGE   \* MERGEFORMAT </w:instrText>
    </w:r>
    <w:r>
      <w:fldChar w:fldCharType="separate"/>
    </w:r>
    <w:r w:rsidR="00AE43B5">
      <w:rPr>
        <w:noProof/>
      </w:rPr>
      <w:t>4</w:t>
    </w:r>
    <w:r>
      <w:fldChar w:fldCharType="end"/>
    </w:r>
  </w:p>
  <w:p w:rsidR="00071FCE" w:rsidRDefault="009F00D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0DE" w:rsidRDefault="009F00DE" w:rsidP="00DD63D1">
      <w:r>
        <w:separator/>
      </w:r>
    </w:p>
  </w:footnote>
  <w:footnote w:type="continuationSeparator" w:id="1">
    <w:p w:rsidR="009F00DE" w:rsidRDefault="009F00DE" w:rsidP="00DD6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6C3" w:rsidRDefault="005C36C3" w:rsidP="00B708E7">
    <w:pPr>
      <w:pStyle w:val="Header"/>
      <w:pBdr>
        <w:bottom w:val="thickThinSmallGap" w:sz="24" w:space="1" w:color="622423"/>
      </w:pBdr>
      <w:ind w:left="0" w:firstLine="0"/>
      <w:rPr>
        <w:rFonts w:ascii="Cambria" w:eastAsia="Times New Roman" w:hAnsi="Cambria"/>
        <w:b/>
        <w:color w:val="002060"/>
        <w:sz w:val="24"/>
        <w:szCs w:val="24"/>
        <w:lang w:val="fr-FR"/>
      </w:rPr>
    </w:pPr>
  </w:p>
  <w:p w:rsidR="00B708E7" w:rsidRPr="00B708E7" w:rsidRDefault="00B708E7" w:rsidP="00B708E7">
    <w:pPr>
      <w:pStyle w:val="Header"/>
      <w:pBdr>
        <w:bottom w:val="thickThinSmallGap" w:sz="24" w:space="1" w:color="622423"/>
      </w:pBdr>
      <w:ind w:left="0" w:firstLine="0"/>
      <w:rPr>
        <w:rFonts w:ascii="Cambria" w:eastAsia="Times New Roman" w:hAnsi="Cambria"/>
        <w:b/>
        <w:noProof/>
        <w:color w:val="002060"/>
        <w:sz w:val="24"/>
        <w:szCs w:val="24"/>
        <w:lang w:val="fr-FR"/>
      </w:rPr>
    </w:pPr>
    <w:r w:rsidRPr="00B708E7">
      <w:rPr>
        <w:rFonts w:ascii="Cambria" w:eastAsia="Times New Roman" w:hAnsi="Cambria"/>
        <w:b/>
        <w:noProof/>
        <w:color w:val="002060"/>
        <w:sz w:val="24"/>
        <w:szCs w:val="24"/>
      </w:rPr>
      <w:drawing>
        <wp:inline distT="0" distB="0" distL="0" distR="0">
          <wp:extent cx="649461" cy="276625"/>
          <wp:effectExtent l="19050" t="0" r="0" b="0"/>
          <wp:docPr id="7" name="Picture 5" descr="C:\Users\Michel\Desktop\in_support_sc_int_year_light_en pn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Michel\Desktop\in_support_sc_int_year_light_en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379" cy="2765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  <w:p w:rsidR="00EB5DA3" w:rsidRPr="00B708E7" w:rsidRDefault="00B708E7" w:rsidP="00B708E7">
    <w:pPr>
      <w:pStyle w:val="Header"/>
      <w:pBdr>
        <w:bottom w:val="thickThinSmallGap" w:sz="24" w:space="1" w:color="622423"/>
      </w:pBdr>
      <w:ind w:left="0" w:firstLine="0"/>
      <w:rPr>
        <w:rFonts w:ascii="Cambria" w:eastAsia="Times New Roman" w:hAnsi="Cambria"/>
        <w:sz w:val="20"/>
        <w:szCs w:val="20"/>
        <w:lang w:val="fr-FR"/>
      </w:rPr>
    </w:pPr>
    <w:r>
      <w:rPr>
        <w:rFonts w:ascii="Cambria" w:eastAsia="Times New Roman" w:hAnsi="Cambria"/>
        <w:b/>
        <w:noProof/>
        <w:color w:val="002060"/>
        <w:sz w:val="24"/>
        <w:szCs w:val="24"/>
      </w:rPr>
      <w:drawing>
        <wp:inline distT="0" distB="0" distL="0" distR="0">
          <wp:extent cx="403572" cy="346842"/>
          <wp:effectExtent l="1905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795" cy="3513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708E7">
      <w:rPr>
        <w:rFonts w:ascii="Cambria" w:eastAsia="Times New Roman" w:hAnsi="Cambria"/>
        <w:b/>
        <w:color w:val="002060"/>
        <w:sz w:val="20"/>
        <w:szCs w:val="20"/>
        <w:lang w:val="fr-FR"/>
      </w:rPr>
      <w:t xml:space="preserve">Lumina în știință, tehnologie, natură și cultură                  </w:t>
    </w:r>
  </w:p>
  <w:p w:rsidR="00127D73" w:rsidRPr="00EB5DA3" w:rsidRDefault="00EB5DA3" w:rsidP="00B708E7">
    <w:pPr>
      <w:pStyle w:val="Header"/>
      <w:pBdr>
        <w:bottom w:val="thickThinSmallGap" w:sz="24" w:space="1" w:color="622423"/>
      </w:pBdr>
      <w:ind w:left="0" w:firstLine="0"/>
      <w:jc w:val="center"/>
      <w:rPr>
        <w:rFonts w:ascii="Times New Roman" w:eastAsia="Times New Roman" w:hAnsi="Times New Roman"/>
        <w:b/>
        <w:color w:val="002060"/>
        <w:sz w:val="24"/>
        <w:szCs w:val="24"/>
        <w:lang w:val="fr-FR"/>
      </w:rPr>
    </w:pPr>
    <w:r w:rsidRPr="00B708E7">
      <w:rPr>
        <w:rFonts w:ascii="Cambria" w:eastAsia="Times New Roman" w:hAnsi="Cambria"/>
        <w:b/>
        <w:color w:val="002060"/>
        <w:sz w:val="20"/>
        <w:szCs w:val="20"/>
        <w:lang w:val="fr-FR"/>
      </w:rPr>
      <w:t>-o provocare didactică transdisciplinară</w:t>
    </w:r>
    <w:r w:rsidRPr="00EB5DA3">
      <w:rPr>
        <w:rFonts w:ascii="Cambria" w:eastAsia="Times New Roman" w:hAnsi="Cambria"/>
        <w:b/>
        <w:color w:val="002060"/>
        <w:sz w:val="24"/>
        <w:szCs w:val="24"/>
        <w:lang w:val="fr-FR"/>
      </w:rPr>
      <w:t>-</w:t>
    </w:r>
  </w:p>
  <w:p w:rsidR="00127D73" w:rsidRPr="00A21422" w:rsidRDefault="009F00DE">
    <w:pPr>
      <w:pStyle w:val="Header"/>
      <w:rPr>
        <w:lang w:val="fr-F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3996"/>
    <w:multiLevelType w:val="hybridMultilevel"/>
    <w:tmpl w:val="EDCE9BC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3120C"/>
    <w:multiLevelType w:val="multilevel"/>
    <w:tmpl w:val="F6C6D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375863"/>
    <w:multiLevelType w:val="hybridMultilevel"/>
    <w:tmpl w:val="516AA4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68427D7"/>
    <w:multiLevelType w:val="hybridMultilevel"/>
    <w:tmpl w:val="32FE93FA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4">
    <w:nsid w:val="08125DDE"/>
    <w:multiLevelType w:val="hybridMultilevel"/>
    <w:tmpl w:val="4CA8542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82348B1"/>
    <w:multiLevelType w:val="hybridMultilevel"/>
    <w:tmpl w:val="70364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455CD"/>
    <w:multiLevelType w:val="hybridMultilevel"/>
    <w:tmpl w:val="9FF2890C"/>
    <w:lvl w:ilvl="0" w:tplc="6D526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664E33"/>
    <w:multiLevelType w:val="hybridMultilevel"/>
    <w:tmpl w:val="5C7EE22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99E06F4"/>
    <w:multiLevelType w:val="hybridMultilevel"/>
    <w:tmpl w:val="EE12E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2A0982"/>
    <w:multiLevelType w:val="hybridMultilevel"/>
    <w:tmpl w:val="E50C9B8A"/>
    <w:lvl w:ilvl="0" w:tplc="6D526024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spacing w:val="0"/>
        <w:w w:val="100"/>
        <w:position w:val="0"/>
      </w:rPr>
    </w:lvl>
    <w:lvl w:ilvl="1" w:tplc="0418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">
    <w:nsid w:val="544F2899"/>
    <w:multiLevelType w:val="hybridMultilevel"/>
    <w:tmpl w:val="57E66D4E"/>
    <w:lvl w:ilvl="0" w:tplc="6D5260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pacing w:val="0"/>
        <w:w w:val="100"/>
        <w:position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1C1BDA"/>
    <w:multiLevelType w:val="multilevel"/>
    <w:tmpl w:val="7FA2001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1DC64AE"/>
    <w:multiLevelType w:val="hybridMultilevel"/>
    <w:tmpl w:val="790C544E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8963F9"/>
    <w:multiLevelType w:val="hybridMultilevel"/>
    <w:tmpl w:val="85243B00"/>
    <w:lvl w:ilvl="0" w:tplc="6D526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723DEB"/>
    <w:multiLevelType w:val="hybridMultilevel"/>
    <w:tmpl w:val="4580C4EA"/>
    <w:lvl w:ilvl="0" w:tplc="6D526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5812D5"/>
    <w:multiLevelType w:val="hybridMultilevel"/>
    <w:tmpl w:val="1A92C146"/>
    <w:lvl w:ilvl="0" w:tplc="6C6CFE3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B74B97"/>
    <w:multiLevelType w:val="hybridMultilevel"/>
    <w:tmpl w:val="2834B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10"/>
  </w:num>
  <w:num w:numId="4">
    <w:abstractNumId w:val="13"/>
  </w:num>
  <w:num w:numId="5">
    <w:abstractNumId w:val="9"/>
  </w:num>
  <w:num w:numId="6">
    <w:abstractNumId w:val="14"/>
  </w:num>
  <w:num w:numId="7">
    <w:abstractNumId w:val="6"/>
  </w:num>
  <w:num w:numId="8">
    <w:abstractNumId w:val="12"/>
  </w:num>
  <w:num w:numId="9">
    <w:abstractNumId w:val="11"/>
  </w:num>
  <w:num w:numId="10">
    <w:abstractNumId w:val="4"/>
  </w:num>
  <w:num w:numId="11">
    <w:abstractNumId w:val="16"/>
  </w:num>
  <w:num w:numId="12">
    <w:abstractNumId w:val="3"/>
  </w:num>
  <w:num w:numId="13">
    <w:abstractNumId w:val="1"/>
  </w:num>
  <w:num w:numId="14">
    <w:abstractNumId w:val="7"/>
  </w:num>
  <w:num w:numId="15">
    <w:abstractNumId w:val="2"/>
  </w:num>
  <w:num w:numId="16">
    <w:abstractNumId w:val="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DD63D1"/>
    <w:rsid w:val="0000682B"/>
    <w:rsid w:val="000244F1"/>
    <w:rsid w:val="0002704E"/>
    <w:rsid w:val="000564F2"/>
    <w:rsid w:val="00064EFB"/>
    <w:rsid w:val="000666D1"/>
    <w:rsid w:val="00083596"/>
    <w:rsid w:val="00095F24"/>
    <w:rsid w:val="000A2E67"/>
    <w:rsid w:val="000B71BB"/>
    <w:rsid w:val="000C52E0"/>
    <w:rsid w:val="000E0E88"/>
    <w:rsid w:val="00100C3B"/>
    <w:rsid w:val="001026F8"/>
    <w:rsid w:val="0011101F"/>
    <w:rsid w:val="00114AC2"/>
    <w:rsid w:val="00124D58"/>
    <w:rsid w:val="00130038"/>
    <w:rsid w:val="001706CA"/>
    <w:rsid w:val="001773DF"/>
    <w:rsid w:val="001A33D4"/>
    <w:rsid w:val="001C0483"/>
    <w:rsid w:val="002210A8"/>
    <w:rsid w:val="00236347"/>
    <w:rsid w:val="00243548"/>
    <w:rsid w:val="00295F65"/>
    <w:rsid w:val="00296DF4"/>
    <w:rsid w:val="002D23DD"/>
    <w:rsid w:val="002D6B9C"/>
    <w:rsid w:val="002E3969"/>
    <w:rsid w:val="002F051B"/>
    <w:rsid w:val="00342E39"/>
    <w:rsid w:val="003737F2"/>
    <w:rsid w:val="003807C6"/>
    <w:rsid w:val="00380CD9"/>
    <w:rsid w:val="003860B1"/>
    <w:rsid w:val="003B1E72"/>
    <w:rsid w:val="003D33B7"/>
    <w:rsid w:val="00431E1D"/>
    <w:rsid w:val="0044745F"/>
    <w:rsid w:val="00493F76"/>
    <w:rsid w:val="004A0191"/>
    <w:rsid w:val="004A3719"/>
    <w:rsid w:val="004B328F"/>
    <w:rsid w:val="004E291A"/>
    <w:rsid w:val="004E36A7"/>
    <w:rsid w:val="004F764C"/>
    <w:rsid w:val="00523F55"/>
    <w:rsid w:val="00532637"/>
    <w:rsid w:val="00553122"/>
    <w:rsid w:val="00554EAB"/>
    <w:rsid w:val="0058640B"/>
    <w:rsid w:val="00592E9E"/>
    <w:rsid w:val="005A17A1"/>
    <w:rsid w:val="005A5966"/>
    <w:rsid w:val="005C36C3"/>
    <w:rsid w:val="005D36BB"/>
    <w:rsid w:val="005E5D6B"/>
    <w:rsid w:val="005F5247"/>
    <w:rsid w:val="006130D6"/>
    <w:rsid w:val="00634DFD"/>
    <w:rsid w:val="00665CC3"/>
    <w:rsid w:val="006711DA"/>
    <w:rsid w:val="00691A80"/>
    <w:rsid w:val="006C0D03"/>
    <w:rsid w:val="007361EE"/>
    <w:rsid w:val="00786556"/>
    <w:rsid w:val="00791106"/>
    <w:rsid w:val="00795770"/>
    <w:rsid w:val="007A2961"/>
    <w:rsid w:val="007A4D6E"/>
    <w:rsid w:val="007A7A0B"/>
    <w:rsid w:val="007C07E2"/>
    <w:rsid w:val="007C32BC"/>
    <w:rsid w:val="007E247F"/>
    <w:rsid w:val="00807473"/>
    <w:rsid w:val="00813476"/>
    <w:rsid w:val="008241DD"/>
    <w:rsid w:val="008272EF"/>
    <w:rsid w:val="00844FBE"/>
    <w:rsid w:val="008753BA"/>
    <w:rsid w:val="0088081B"/>
    <w:rsid w:val="008962BD"/>
    <w:rsid w:val="008A4BE4"/>
    <w:rsid w:val="008B45ED"/>
    <w:rsid w:val="008F798C"/>
    <w:rsid w:val="0093026C"/>
    <w:rsid w:val="009374A9"/>
    <w:rsid w:val="00937A95"/>
    <w:rsid w:val="00974CB8"/>
    <w:rsid w:val="00996AC0"/>
    <w:rsid w:val="009C0811"/>
    <w:rsid w:val="009F00DE"/>
    <w:rsid w:val="00A22274"/>
    <w:rsid w:val="00A41DF5"/>
    <w:rsid w:val="00A47647"/>
    <w:rsid w:val="00A67787"/>
    <w:rsid w:val="00AC0B3A"/>
    <w:rsid w:val="00AE43B5"/>
    <w:rsid w:val="00B17AD6"/>
    <w:rsid w:val="00B50D10"/>
    <w:rsid w:val="00B5250A"/>
    <w:rsid w:val="00B70212"/>
    <w:rsid w:val="00B708E7"/>
    <w:rsid w:val="00B75812"/>
    <w:rsid w:val="00BB7BE5"/>
    <w:rsid w:val="00BD2B15"/>
    <w:rsid w:val="00BD70CF"/>
    <w:rsid w:val="00BE1616"/>
    <w:rsid w:val="00BE3536"/>
    <w:rsid w:val="00BE3DB0"/>
    <w:rsid w:val="00BF47F9"/>
    <w:rsid w:val="00C450EE"/>
    <w:rsid w:val="00C5663D"/>
    <w:rsid w:val="00C626DD"/>
    <w:rsid w:val="00C675F4"/>
    <w:rsid w:val="00C72ED2"/>
    <w:rsid w:val="00C74727"/>
    <w:rsid w:val="00C76813"/>
    <w:rsid w:val="00C82E3A"/>
    <w:rsid w:val="00C97667"/>
    <w:rsid w:val="00CA0E73"/>
    <w:rsid w:val="00CE4545"/>
    <w:rsid w:val="00CE77D4"/>
    <w:rsid w:val="00CF7DD5"/>
    <w:rsid w:val="00D41D8D"/>
    <w:rsid w:val="00D50635"/>
    <w:rsid w:val="00D67895"/>
    <w:rsid w:val="00D67F17"/>
    <w:rsid w:val="00D70C4E"/>
    <w:rsid w:val="00D71B18"/>
    <w:rsid w:val="00D930C3"/>
    <w:rsid w:val="00DB5906"/>
    <w:rsid w:val="00DD63D1"/>
    <w:rsid w:val="00E04D20"/>
    <w:rsid w:val="00E057B3"/>
    <w:rsid w:val="00E114B3"/>
    <w:rsid w:val="00E36CBD"/>
    <w:rsid w:val="00E712EC"/>
    <w:rsid w:val="00E857A2"/>
    <w:rsid w:val="00EA63A8"/>
    <w:rsid w:val="00EB5DA3"/>
    <w:rsid w:val="00EE7645"/>
    <w:rsid w:val="00F15272"/>
    <w:rsid w:val="00F66654"/>
    <w:rsid w:val="00F84A31"/>
    <w:rsid w:val="00FB38A3"/>
    <w:rsid w:val="00FC4B59"/>
    <w:rsid w:val="00FD31CE"/>
    <w:rsid w:val="00FE2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3D1"/>
    <w:pPr>
      <w:spacing w:after="0" w:line="240" w:lineRule="auto"/>
      <w:ind w:left="714" w:hanging="357"/>
      <w:jc w:val="both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DD63D1"/>
    <w:rPr>
      <w:color w:val="0000FF"/>
      <w:sz w:val="24"/>
      <w:szCs w:val="24"/>
      <w:u w:val="single"/>
      <w:lang w:val="pl-PL" w:eastAsia="pl-PL" w:bidi="ar-SA"/>
    </w:rPr>
  </w:style>
  <w:style w:type="paragraph" w:styleId="Header">
    <w:name w:val="header"/>
    <w:basedOn w:val="Normal"/>
    <w:link w:val="HeaderChar"/>
    <w:uiPriority w:val="99"/>
    <w:unhideWhenUsed/>
    <w:rsid w:val="00DD63D1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D63D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rsid w:val="00DD63D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1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DD63D1"/>
    <w:pPr>
      <w:ind w:left="720"/>
      <w:contextualSpacing/>
    </w:pPr>
    <w:rPr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D63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firstLine="0"/>
      <w:jc w:val="left"/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D63D1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3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3D1"/>
    <w:rPr>
      <w:rFonts w:ascii="Tahoma" w:eastAsia="Times New Roman" w:hAnsi="Tahoma" w:cs="Tahoma"/>
      <w:sz w:val="16"/>
      <w:szCs w:val="16"/>
      <w:lang w:val="ro-RO"/>
    </w:rPr>
  </w:style>
  <w:style w:type="character" w:styleId="Emphasis">
    <w:name w:val="Emphasis"/>
    <w:basedOn w:val="DefaultParagraphFont"/>
    <w:uiPriority w:val="20"/>
    <w:qFormat/>
    <w:rsid w:val="0011101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92E9E"/>
    <w:pPr>
      <w:spacing w:before="100" w:beforeAutospacing="1" w:after="100" w:afterAutospacing="1"/>
      <w:ind w:left="0" w:firstLine="0"/>
      <w:jc w:val="left"/>
    </w:pPr>
    <w:rPr>
      <w:lang w:val="en-US"/>
    </w:rPr>
  </w:style>
  <w:style w:type="character" w:customStyle="1" w:styleId="apple-converted-space">
    <w:name w:val="apple-converted-space"/>
    <w:basedOn w:val="DefaultParagraphFont"/>
    <w:rsid w:val="00592E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5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ferintalumina.moodle.ro" TargetMode="External"/><Relationship Id="rId13" Type="http://schemas.openxmlformats.org/officeDocument/2006/relationships/hyperlink" Target="mailto:mirela_muresan@hotmail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ca.mustea@moodle.ro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alproject.org/sources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mirela_muresan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fmajor@hotmail.com" TargetMode="External"/><Relationship Id="rId14" Type="http://schemas.openxmlformats.org/officeDocument/2006/relationships/hyperlink" Target="mailto:achim.diana2012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C7061-8256-4EB9-BC53-75C032AC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</dc:creator>
  <cp:lastModifiedBy>ASUS</cp:lastModifiedBy>
  <cp:revision>7</cp:revision>
  <dcterms:created xsi:type="dcterms:W3CDTF">2015-10-02T09:41:00Z</dcterms:created>
  <dcterms:modified xsi:type="dcterms:W3CDTF">2015-10-02T10:36:00Z</dcterms:modified>
</cp:coreProperties>
</file>