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1BCF7B" w14:textId="77777777" w:rsidR="00EC6561" w:rsidRDefault="00EC6561" w:rsidP="00EC656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3474775B" wp14:editId="7313B1C0">
            <wp:simplePos x="0" y="0"/>
            <wp:positionH relativeFrom="margin">
              <wp:posOffset>-998855</wp:posOffset>
            </wp:positionH>
            <wp:positionV relativeFrom="margin">
              <wp:posOffset>-899795</wp:posOffset>
            </wp:positionV>
            <wp:extent cx="7783830" cy="1409700"/>
            <wp:effectExtent l="0" t="0" r="762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8383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3F3777A" w14:textId="77777777" w:rsidR="00EC6561" w:rsidRPr="00EC6561" w:rsidRDefault="00EC6561" w:rsidP="00EC656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b/>
          <w:bCs/>
          <w:color w:val="632423" w:themeColor="accent2" w:themeShade="80"/>
          <w:sz w:val="24"/>
          <w:szCs w:val="24"/>
        </w:rPr>
        <w:t>REGULAMENT</w:t>
      </w:r>
    </w:p>
    <w:p w14:paraId="1E3B5C56" w14:textId="77777777" w:rsidR="00EC6561" w:rsidRPr="00EC6561" w:rsidRDefault="00EC6561" w:rsidP="00EC6561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632423" w:themeColor="accent2" w:themeShade="80"/>
          <w:sz w:val="24"/>
          <w:szCs w:val="24"/>
        </w:rPr>
      </w:pPr>
    </w:p>
    <w:p w14:paraId="665220FD" w14:textId="77777777" w:rsidR="00EC6561" w:rsidRPr="00EC6561" w:rsidRDefault="00EC6561" w:rsidP="00EC656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b/>
          <w:bCs/>
          <w:color w:val="632423" w:themeColor="accent2" w:themeShade="80"/>
          <w:sz w:val="24"/>
          <w:szCs w:val="24"/>
        </w:rPr>
        <w:t>Date generale:</w:t>
      </w:r>
    </w:p>
    <w:p w14:paraId="77C86A44" w14:textId="77777777" w:rsidR="00EC6561" w:rsidRPr="00EC6561" w:rsidRDefault="00EC6561" w:rsidP="00EC6561">
      <w:pPr>
        <w:pStyle w:val="ListParagraph"/>
        <w:widowControl w:val="0"/>
        <w:numPr>
          <w:ilvl w:val="0"/>
          <w:numId w:val="20"/>
        </w:numPr>
        <w:tabs>
          <w:tab w:val="left" w:pos="1080"/>
          <w:tab w:val="left" w:pos="1440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bCs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b/>
          <w:bCs/>
          <w:color w:val="632423" w:themeColor="accent2" w:themeShade="80"/>
          <w:sz w:val="24"/>
          <w:szCs w:val="24"/>
        </w:rPr>
        <w:t>nume: 100 de ani de învățământ românesc și de performanță la „Moise Nicoară”</w:t>
      </w:r>
      <w:r w:rsidRPr="00EC6561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;</w:t>
      </w:r>
    </w:p>
    <w:p w14:paraId="5EA1A32B" w14:textId="77777777" w:rsidR="00EC6561" w:rsidRPr="00EC6561" w:rsidRDefault="00EC6561" w:rsidP="00EC6561">
      <w:pPr>
        <w:pStyle w:val="ListParagraph"/>
        <w:widowControl w:val="0"/>
        <w:numPr>
          <w:ilvl w:val="0"/>
          <w:numId w:val="20"/>
        </w:numPr>
        <w:tabs>
          <w:tab w:val="left" w:pos="1080"/>
          <w:tab w:val="left" w:pos="1440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bCs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b/>
          <w:bCs/>
          <w:color w:val="632423" w:themeColor="accent2" w:themeShade="80"/>
          <w:sz w:val="24"/>
          <w:szCs w:val="24"/>
        </w:rPr>
        <w:t xml:space="preserve">perioada: </w:t>
      </w:r>
      <w:r w:rsidRPr="00EC6561">
        <w:rPr>
          <w:rFonts w:ascii="Times New Roman" w:hAnsi="Times New Roman" w:cs="Times New Roman"/>
          <w:bCs/>
          <w:color w:val="632423" w:themeColor="accent2" w:themeShade="80"/>
          <w:sz w:val="24"/>
          <w:szCs w:val="24"/>
        </w:rPr>
        <w:t>22 – 23 noiembrie 2019;</w:t>
      </w:r>
    </w:p>
    <w:p w14:paraId="79FD9B2F" w14:textId="77777777" w:rsidR="00EC6561" w:rsidRPr="00EC6561" w:rsidRDefault="00EC6561" w:rsidP="00EC6561">
      <w:pPr>
        <w:pStyle w:val="ListParagraph"/>
        <w:widowControl w:val="0"/>
        <w:numPr>
          <w:ilvl w:val="0"/>
          <w:numId w:val="20"/>
        </w:numPr>
        <w:tabs>
          <w:tab w:val="left" w:pos="1080"/>
          <w:tab w:val="left" w:pos="1440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>loc:</w:t>
      </w:r>
      <w:r w:rsidRPr="00EC6561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 xml:space="preserve"> Colegiul Național „Moise Nicoară” Arad, </w:t>
      </w:r>
      <w:bookmarkStart w:id="0" w:name="_GoBack"/>
      <w:bookmarkEnd w:id="0"/>
      <w:r w:rsidRPr="00EC6561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Piața Margareta Bibici nr. 1;</w:t>
      </w:r>
    </w:p>
    <w:p w14:paraId="11374FDD" w14:textId="77777777" w:rsidR="00EC6561" w:rsidRPr="00EC6561" w:rsidRDefault="00EC6561" w:rsidP="00EC6561">
      <w:pPr>
        <w:pStyle w:val="ListParagraph"/>
        <w:widowControl w:val="0"/>
        <w:numPr>
          <w:ilvl w:val="0"/>
          <w:numId w:val="20"/>
        </w:numPr>
        <w:tabs>
          <w:tab w:val="left" w:pos="1080"/>
          <w:tab w:val="left" w:pos="1440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b/>
          <w:bCs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 xml:space="preserve">organizatori: </w:t>
      </w:r>
      <w:r w:rsidRPr="00EC6561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Colegiul Național „Moise Nicoară” Arad, Fundația „Moise Nicoară” Arad, Inspectoratul Școlar Județean Arad, Casa Corpului Didactic „Alexandru Gavra” Arad, Complexul Muzeal Arad, Biblioteca Județeană „A.D. Xenopol” Arad; Centrul Cultural Județean Arad;</w:t>
      </w:r>
    </w:p>
    <w:p w14:paraId="11FF9972" w14:textId="77777777" w:rsidR="00EC6561" w:rsidRPr="00EC6561" w:rsidRDefault="00EC6561" w:rsidP="00EC6561">
      <w:pPr>
        <w:pStyle w:val="ListParagraph"/>
        <w:widowControl w:val="0"/>
        <w:numPr>
          <w:ilvl w:val="0"/>
          <w:numId w:val="20"/>
        </w:numPr>
        <w:tabs>
          <w:tab w:val="left" w:pos="1080"/>
          <w:tab w:val="left" w:pos="1440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b/>
          <w:bCs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b/>
          <w:bCs/>
          <w:color w:val="632423" w:themeColor="accent2" w:themeShade="80"/>
          <w:sz w:val="24"/>
          <w:szCs w:val="24"/>
        </w:rPr>
        <w:t xml:space="preserve">forme de organizare: </w:t>
      </w:r>
      <w:r w:rsidRPr="00EC6561">
        <w:rPr>
          <w:rFonts w:ascii="Times New Roman" w:hAnsi="Times New Roman" w:cs="Times New Roman"/>
          <w:bCs/>
          <w:color w:val="632423" w:themeColor="accent2" w:themeShade="80"/>
          <w:sz w:val="24"/>
          <w:szCs w:val="24"/>
        </w:rPr>
        <w:t>deschidere festivă, expuneri în plen, videoconferință, prezentare lucrări pe secțiuni, expoziție, recepție;</w:t>
      </w:r>
    </w:p>
    <w:p w14:paraId="15AE5AD2" w14:textId="77777777" w:rsidR="00EC6561" w:rsidRPr="00EC6561" w:rsidRDefault="00EC6561" w:rsidP="00EC6561">
      <w:pPr>
        <w:pStyle w:val="ListParagraph"/>
        <w:widowControl w:val="0"/>
        <w:numPr>
          <w:ilvl w:val="0"/>
          <w:numId w:val="20"/>
        </w:numPr>
        <w:tabs>
          <w:tab w:val="left" w:pos="1080"/>
          <w:tab w:val="left" w:pos="1440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b/>
          <w:bCs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b/>
          <w:bCs/>
          <w:color w:val="632423" w:themeColor="accent2" w:themeShade="80"/>
          <w:sz w:val="24"/>
          <w:szCs w:val="24"/>
        </w:rPr>
        <w:t xml:space="preserve">grup țintă: </w:t>
      </w:r>
      <w:r w:rsidRPr="00EC6561">
        <w:rPr>
          <w:rFonts w:ascii="Times New Roman" w:hAnsi="Times New Roman" w:cs="Times New Roman"/>
          <w:bCs/>
          <w:color w:val="632423" w:themeColor="accent2" w:themeShade="80"/>
          <w:sz w:val="24"/>
          <w:szCs w:val="24"/>
        </w:rPr>
        <w:t>poate participa orice persoană interesată de tema simpozionului sau care are o legătură cu trecutul, prezentul sau viitorul Colegiului Național „Moise Nicoară” Arad;</w:t>
      </w:r>
    </w:p>
    <w:p w14:paraId="5CDEEACD" w14:textId="77777777" w:rsidR="00EC6561" w:rsidRPr="00EC6561" w:rsidRDefault="00EC6561" w:rsidP="00EC6561">
      <w:pPr>
        <w:pStyle w:val="ListParagraph"/>
        <w:widowControl w:val="0"/>
        <w:numPr>
          <w:ilvl w:val="0"/>
          <w:numId w:val="20"/>
        </w:numPr>
        <w:tabs>
          <w:tab w:val="left" w:pos="1080"/>
          <w:tab w:val="left" w:pos="1440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b/>
          <w:bCs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b/>
          <w:bCs/>
          <w:color w:val="632423" w:themeColor="accent2" w:themeShade="80"/>
          <w:sz w:val="24"/>
          <w:szCs w:val="24"/>
        </w:rPr>
        <w:t>participare:</w:t>
      </w:r>
      <w:r w:rsidRPr="00EC6561">
        <w:rPr>
          <w:rFonts w:ascii="Times New Roman" w:hAnsi="Times New Roman" w:cs="Times New Roman"/>
          <w:bCs/>
          <w:color w:val="632423" w:themeColor="accent2" w:themeShade="80"/>
          <w:sz w:val="24"/>
          <w:szCs w:val="24"/>
        </w:rPr>
        <w:t xml:space="preserve"> directă (expunere în plen, prezentare pe secțiuni, expoziție cu explicații); indirectă (trimitere lucrare/ exponat/ mesaj video);</w:t>
      </w:r>
    </w:p>
    <w:p w14:paraId="6EE2A35F" w14:textId="77777777" w:rsidR="00EC6561" w:rsidRPr="00EC6561" w:rsidRDefault="00EC6561" w:rsidP="00EC6561">
      <w:pPr>
        <w:pStyle w:val="ListParagraph"/>
        <w:widowControl w:val="0"/>
        <w:numPr>
          <w:ilvl w:val="0"/>
          <w:numId w:val="20"/>
        </w:numPr>
        <w:tabs>
          <w:tab w:val="left" w:pos="1080"/>
          <w:tab w:val="left" w:pos="1440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b/>
          <w:bCs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b/>
          <w:bCs/>
          <w:color w:val="632423" w:themeColor="accent2" w:themeShade="80"/>
          <w:sz w:val="24"/>
          <w:szCs w:val="24"/>
        </w:rPr>
        <w:t xml:space="preserve">secțiuni: </w:t>
      </w:r>
    </w:p>
    <w:p w14:paraId="07A258BE" w14:textId="77777777" w:rsidR="00EC6561" w:rsidRPr="00EC6561" w:rsidRDefault="00EC6561" w:rsidP="00EC6561">
      <w:pPr>
        <w:pStyle w:val="ListParagraph"/>
        <w:widowControl w:val="0"/>
        <w:tabs>
          <w:tab w:val="left" w:pos="1080"/>
          <w:tab w:val="left" w:pos="1440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b/>
          <w:bCs/>
          <w:i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b/>
          <w:bCs/>
          <w:i/>
          <w:color w:val="632423" w:themeColor="accent2" w:themeShade="80"/>
          <w:sz w:val="24"/>
          <w:szCs w:val="24"/>
        </w:rPr>
        <w:t>1. Contextul social și istoric al anului 1919 – moment de înființare a învățământului în limba română</w:t>
      </w:r>
    </w:p>
    <w:p w14:paraId="7A3333C8" w14:textId="77777777" w:rsidR="00EC6561" w:rsidRPr="00EC6561" w:rsidRDefault="00EC6561" w:rsidP="00EC6561">
      <w:pPr>
        <w:pStyle w:val="ListParagraph"/>
        <w:widowControl w:val="0"/>
        <w:tabs>
          <w:tab w:val="left" w:pos="1080"/>
          <w:tab w:val="left" w:pos="1440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b/>
          <w:bCs/>
          <w:i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b/>
          <w:bCs/>
          <w:i/>
          <w:color w:val="632423" w:themeColor="accent2" w:themeShade="80"/>
          <w:sz w:val="24"/>
          <w:szCs w:val="24"/>
        </w:rPr>
        <w:t>2. 100 de ani de învățământ românesc la „Moise Nicoară” (administrație, clădire, documente școlare, curriculum, ofertă educațională, evenimente ale școlii, numele școlii, imnul școlii etc.)</w:t>
      </w:r>
    </w:p>
    <w:p w14:paraId="195679CB" w14:textId="77777777" w:rsidR="00EC6561" w:rsidRPr="00EC6561" w:rsidRDefault="00EC6561" w:rsidP="00EC6561">
      <w:pPr>
        <w:pStyle w:val="ListParagraph"/>
        <w:widowControl w:val="0"/>
        <w:tabs>
          <w:tab w:val="left" w:pos="1080"/>
          <w:tab w:val="left" w:pos="1440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b/>
          <w:bCs/>
          <w:i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b/>
          <w:bCs/>
          <w:i/>
          <w:color w:val="632423" w:themeColor="accent2" w:themeShade="80"/>
          <w:sz w:val="24"/>
          <w:szCs w:val="24"/>
        </w:rPr>
        <w:t xml:space="preserve">3. Portrete de profesori </w:t>
      </w:r>
    </w:p>
    <w:p w14:paraId="258B1739" w14:textId="77777777" w:rsidR="00EC6561" w:rsidRPr="00EC6561" w:rsidRDefault="00EC6561" w:rsidP="00EC6561">
      <w:pPr>
        <w:pStyle w:val="ListParagraph"/>
        <w:widowControl w:val="0"/>
        <w:tabs>
          <w:tab w:val="left" w:pos="1080"/>
          <w:tab w:val="left" w:pos="1440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b/>
          <w:bCs/>
          <w:i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b/>
          <w:bCs/>
          <w:i/>
          <w:color w:val="632423" w:themeColor="accent2" w:themeShade="80"/>
          <w:sz w:val="24"/>
          <w:szCs w:val="24"/>
        </w:rPr>
        <w:t>4. Portrete de absolvenți</w:t>
      </w:r>
    </w:p>
    <w:p w14:paraId="64069B34" w14:textId="77777777" w:rsidR="00EC6561" w:rsidRPr="00EC6561" w:rsidRDefault="00EC6561" w:rsidP="00EC6561">
      <w:pPr>
        <w:pStyle w:val="ListParagraph"/>
        <w:widowControl w:val="0"/>
        <w:tabs>
          <w:tab w:val="left" w:pos="1080"/>
          <w:tab w:val="left" w:pos="1440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b/>
          <w:bCs/>
          <w:i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b/>
          <w:bCs/>
          <w:i/>
          <w:color w:val="632423" w:themeColor="accent2" w:themeShade="80"/>
          <w:sz w:val="24"/>
          <w:szCs w:val="24"/>
        </w:rPr>
        <w:t xml:space="preserve">5. „Moise Nicoară” – ieri și azi – o istorie a performanței </w:t>
      </w:r>
    </w:p>
    <w:p w14:paraId="6C7D0E40" w14:textId="77777777" w:rsidR="00EC6561" w:rsidRPr="00EC6561" w:rsidRDefault="00EC6561" w:rsidP="00EC6561">
      <w:pPr>
        <w:pStyle w:val="ListParagraph"/>
        <w:widowControl w:val="0"/>
        <w:tabs>
          <w:tab w:val="left" w:pos="1080"/>
          <w:tab w:val="left" w:pos="1440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b/>
          <w:bCs/>
          <w:i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b/>
          <w:bCs/>
          <w:i/>
          <w:color w:val="632423" w:themeColor="accent2" w:themeShade="80"/>
          <w:sz w:val="24"/>
          <w:szCs w:val="24"/>
        </w:rPr>
        <w:t>6. Inedit</w:t>
      </w:r>
    </w:p>
    <w:p w14:paraId="1498B0D4" w14:textId="77777777" w:rsidR="00EC6561" w:rsidRPr="00EC6561" w:rsidRDefault="00EC6561" w:rsidP="00EC6561">
      <w:pPr>
        <w:pStyle w:val="ListParagraph"/>
        <w:widowControl w:val="0"/>
        <w:tabs>
          <w:tab w:val="left" w:pos="14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 xml:space="preserve">A. Înscrierea participanţilor – </w:t>
      </w:r>
      <w:r w:rsidRPr="00EC6561">
        <w:rPr>
          <w:rFonts w:ascii="Times New Roman" w:hAnsi="Times New Roman" w:cs="Times New Roman"/>
          <w:b/>
          <w:bCs/>
          <w:color w:val="632423" w:themeColor="accent2" w:themeShade="80"/>
          <w:sz w:val="24"/>
          <w:szCs w:val="24"/>
        </w:rPr>
        <w:t>19 octombrie 2019</w:t>
      </w:r>
    </w:p>
    <w:p w14:paraId="40C466FE" w14:textId="77777777" w:rsidR="00EC6561" w:rsidRPr="00EC6561" w:rsidRDefault="00EC6561" w:rsidP="00EC6561">
      <w:pPr>
        <w:pStyle w:val="ListParagraph"/>
        <w:widowControl w:val="0"/>
        <w:numPr>
          <w:ilvl w:val="0"/>
          <w:numId w:val="20"/>
        </w:numPr>
        <w:tabs>
          <w:tab w:val="left" w:pos="1080"/>
          <w:tab w:val="left" w:pos="1440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 xml:space="preserve">trimiterea fișei de înscriere pe adresa de e-mail: </w:t>
      </w:r>
      <w:hyperlink r:id="rId9" w:tgtFrame="_blank" w:history="1">
        <w:r w:rsidRPr="00EC6561">
          <w:rPr>
            <w:rStyle w:val="Hyperlink"/>
            <w:rFonts w:ascii="Times New Roman" w:hAnsi="Times New Roman" w:cs="Times New Roman"/>
            <w:color w:val="632423" w:themeColor="accent2" w:themeShade="80"/>
            <w:sz w:val="24"/>
            <w:szCs w:val="24"/>
            <w:shd w:val="clear" w:color="auto" w:fill="FFFFFF"/>
          </w:rPr>
          <w:t>moisenicoara100@gmail.com</w:t>
        </w:r>
      </w:hyperlink>
    </w:p>
    <w:p w14:paraId="49AFFE08" w14:textId="77777777" w:rsidR="00EC6561" w:rsidRPr="00EC6561" w:rsidRDefault="00EC6561" w:rsidP="00EC6561">
      <w:pPr>
        <w:pStyle w:val="ListParagraph"/>
        <w:widowControl w:val="0"/>
        <w:tabs>
          <w:tab w:val="left" w:pos="14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lastRenderedPageBreak/>
        <w:t xml:space="preserve">B. Trimiterea lucrărilor – 31 octombrie 2019 </w:t>
      </w:r>
    </w:p>
    <w:p w14:paraId="7FB157FD" w14:textId="77777777" w:rsidR="00EC6561" w:rsidRPr="00EC6561" w:rsidRDefault="00EC6561" w:rsidP="00EC6561">
      <w:pPr>
        <w:pStyle w:val="ListParagraph"/>
        <w:widowControl w:val="0"/>
        <w:numPr>
          <w:ilvl w:val="0"/>
          <w:numId w:val="20"/>
        </w:numPr>
        <w:tabs>
          <w:tab w:val="left" w:pos="1080"/>
          <w:tab w:val="left" w:pos="1440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 xml:space="preserve">lucrările se vor trimite în formatul prevăzut (vezi condiții de tehnoredactare) prin e-mail, în format word, editabile, la adresa de e-mail: </w:t>
      </w:r>
    </w:p>
    <w:p w14:paraId="51897201" w14:textId="77777777" w:rsidR="00EC6561" w:rsidRPr="00EC6561" w:rsidRDefault="00A73231" w:rsidP="00EC6561">
      <w:pPr>
        <w:pStyle w:val="ListParagraph"/>
        <w:widowControl w:val="0"/>
        <w:tabs>
          <w:tab w:val="left" w:pos="1080"/>
          <w:tab w:val="left" w:pos="1440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hyperlink r:id="rId10" w:tgtFrame="_blank" w:history="1">
        <w:r w:rsidR="00EC6561" w:rsidRPr="00EC6561">
          <w:rPr>
            <w:rFonts w:ascii="Times New Roman" w:hAnsi="Times New Roman" w:cs="Times New Roman"/>
            <w:color w:val="632423" w:themeColor="accent2" w:themeShade="80"/>
            <w:sz w:val="24"/>
            <w:szCs w:val="24"/>
          </w:rPr>
          <w:t>moisenicoara100@gmail.com</w:t>
        </w:r>
      </w:hyperlink>
      <w:r w:rsidR="00EC6561" w:rsidRPr="00EC6561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 xml:space="preserve">; </w:t>
      </w:r>
    </w:p>
    <w:p w14:paraId="20E77C30" w14:textId="77777777" w:rsidR="00EC6561" w:rsidRPr="00EC6561" w:rsidRDefault="00EC6561" w:rsidP="00EC6561">
      <w:pPr>
        <w:pStyle w:val="ListParagraph"/>
        <w:widowControl w:val="0"/>
        <w:numPr>
          <w:ilvl w:val="0"/>
          <w:numId w:val="20"/>
        </w:numPr>
        <w:tabs>
          <w:tab w:val="left" w:pos="1080"/>
          <w:tab w:val="left" w:pos="1440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 xml:space="preserve">se admit maximum 2 participanţi cu o lucrare; </w:t>
      </w:r>
    </w:p>
    <w:p w14:paraId="6B93FF86" w14:textId="77777777" w:rsidR="00EC6561" w:rsidRPr="00EC6561" w:rsidRDefault="00EC6561" w:rsidP="00EC6561">
      <w:pPr>
        <w:pStyle w:val="ListParagraph"/>
        <w:widowControl w:val="0"/>
        <w:numPr>
          <w:ilvl w:val="0"/>
          <w:numId w:val="20"/>
        </w:numPr>
        <w:tabs>
          <w:tab w:val="left" w:pos="1080"/>
          <w:tab w:val="left" w:pos="1440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 xml:space="preserve">o persoană poate participa cu o singură lucrare pe secțiune; </w:t>
      </w:r>
    </w:p>
    <w:p w14:paraId="27BE9977" w14:textId="77777777" w:rsidR="00EC6561" w:rsidRPr="00EC6561" w:rsidRDefault="00EC6561" w:rsidP="00EC6561">
      <w:pPr>
        <w:pStyle w:val="ListParagraph"/>
        <w:widowControl w:val="0"/>
        <w:numPr>
          <w:ilvl w:val="0"/>
          <w:numId w:val="20"/>
        </w:numPr>
        <w:tabs>
          <w:tab w:val="left" w:pos="1080"/>
          <w:tab w:val="left" w:pos="1440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o lucrare trebuie să aibă minimum 2 pagini A4, maximum 10 pagini A4.</w:t>
      </w:r>
    </w:p>
    <w:p w14:paraId="56121F5B" w14:textId="77777777" w:rsidR="00EC6561" w:rsidRPr="00EC6561" w:rsidRDefault="00EC6561" w:rsidP="00EC6561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</w:p>
    <w:p w14:paraId="1049B795" w14:textId="77777777" w:rsidR="00EC6561" w:rsidRPr="00EC6561" w:rsidRDefault="00EC6561" w:rsidP="00EC6561">
      <w:pPr>
        <w:pStyle w:val="ListParagraph"/>
        <w:widowControl w:val="0"/>
        <w:tabs>
          <w:tab w:val="left" w:pos="14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 xml:space="preserve">C. Condiții de tehnoredactare a lucrărilor </w:t>
      </w:r>
    </w:p>
    <w:p w14:paraId="77149A94" w14:textId="77777777" w:rsidR="00EC6561" w:rsidRPr="00EC6561" w:rsidRDefault="00EC6561" w:rsidP="00EC6561">
      <w:pPr>
        <w:pStyle w:val="ListParagraph"/>
        <w:widowControl w:val="0"/>
        <w:numPr>
          <w:ilvl w:val="0"/>
          <w:numId w:val="20"/>
        </w:numPr>
        <w:tabs>
          <w:tab w:val="left" w:pos="1080"/>
          <w:tab w:val="left" w:pos="1440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DOCUMENT word, A4, salvat cu denumirea NUME_PRENUME_moise100;</w:t>
      </w:r>
    </w:p>
    <w:p w14:paraId="6C7B1C98" w14:textId="77777777" w:rsidR="00EC6561" w:rsidRPr="00EC6561" w:rsidRDefault="00EC6561" w:rsidP="00EC6561">
      <w:pPr>
        <w:pStyle w:val="ListParagraph"/>
        <w:widowControl w:val="0"/>
        <w:numPr>
          <w:ilvl w:val="0"/>
          <w:numId w:val="20"/>
        </w:numPr>
        <w:tabs>
          <w:tab w:val="left" w:pos="1080"/>
          <w:tab w:val="left" w:pos="1440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 xml:space="preserve">TITLU: Times New Roman, 12, bold, centrat; </w:t>
      </w:r>
    </w:p>
    <w:p w14:paraId="4A04E4BC" w14:textId="77777777" w:rsidR="00EC6561" w:rsidRPr="00EC6561" w:rsidRDefault="00EC6561" w:rsidP="00EC6561">
      <w:pPr>
        <w:pStyle w:val="ListParagraph"/>
        <w:widowControl w:val="0"/>
        <w:numPr>
          <w:ilvl w:val="0"/>
          <w:numId w:val="20"/>
        </w:numPr>
        <w:tabs>
          <w:tab w:val="left" w:pos="1080"/>
          <w:tab w:val="left" w:pos="1440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AUTOR: Times New Roman, 12, bold, aliniere dreapta, la 2 rânduri după titlu;</w:t>
      </w:r>
    </w:p>
    <w:p w14:paraId="38C7E154" w14:textId="77777777" w:rsidR="00EC6561" w:rsidRPr="00EC6561" w:rsidRDefault="00EC6561" w:rsidP="00EC6561">
      <w:pPr>
        <w:pStyle w:val="ListParagraph"/>
        <w:widowControl w:val="0"/>
        <w:numPr>
          <w:ilvl w:val="0"/>
          <w:numId w:val="20"/>
        </w:numPr>
        <w:tabs>
          <w:tab w:val="left" w:pos="1080"/>
          <w:tab w:val="left" w:pos="1440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 xml:space="preserve">TEXT aliniat justify (2 cm sus, jos, stânga, dreapta), cu caractere româneşti, la 1,5 rânduri, la 2 rânduri după autor; </w:t>
      </w:r>
    </w:p>
    <w:p w14:paraId="671C35F8" w14:textId="77777777" w:rsidR="00EC6561" w:rsidRPr="00EC6561" w:rsidRDefault="00EC6561" w:rsidP="00EC6561">
      <w:pPr>
        <w:pStyle w:val="ListParagraph"/>
        <w:widowControl w:val="0"/>
        <w:numPr>
          <w:ilvl w:val="0"/>
          <w:numId w:val="20"/>
        </w:numPr>
        <w:tabs>
          <w:tab w:val="left" w:pos="1080"/>
          <w:tab w:val="left" w:pos="1440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NOTE de subsol (references – insert footnote 1, 2, 3…);</w:t>
      </w:r>
    </w:p>
    <w:p w14:paraId="404F5EDC" w14:textId="77777777" w:rsidR="00EC6561" w:rsidRPr="00EC6561" w:rsidRDefault="00EC6561" w:rsidP="00EC6561">
      <w:pPr>
        <w:pStyle w:val="ListParagraph"/>
        <w:widowControl w:val="0"/>
        <w:numPr>
          <w:ilvl w:val="0"/>
          <w:numId w:val="20"/>
        </w:numPr>
        <w:tabs>
          <w:tab w:val="left" w:pos="1080"/>
          <w:tab w:val="left" w:pos="1440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BIBLIOGRAFIE la sfârşitul lucrării, fără numerotare, în ordinea alfabetică a autorilor;</w:t>
      </w:r>
    </w:p>
    <w:p w14:paraId="3FF6E9C0" w14:textId="77777777" w:rsidR="00EC6561" w:rsidRPr="00EC6561" w:rsidRDefault="00EC6561" w:rsidP="00EC6561">
      <w:pPr>
        <w:pStyle w:val="ListParagraph"/>
        <w:widowControl w:val="0"/>
        <w:numPr>
          <w:ilvl w:val="0"/>
          <w:numId w:val="20"/>
        </w:numPr>
        <w:tabs>
          <w:tab w:val="left" w:pos="1080"/>
          <w:tab w:val="left" w:pos="1440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 xml:space="preserve">PAGINI între 2 și 10, fără numerotare; </w:t>
      </w:r>
    </w:p>
    <w:p w14:paraId="7E723DB1" w14:textId="77777777" w:rsidR="00EC6561" w:rsidRPr="00EC6561" w:rsidRDefault="00EC6561" w:rsidP="00EC6561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</w:pPr>
    </w:p>
    <w:p w14:paraId="7FB5B26C" w14:textId="77777777" w:rsidR="00EC6561" w:rsidRPr="00EC6561" w:rsidRDefault="00EC6561" w:rsidP="00EC6561">
      <w:pPr>
        <w:pStyle w:val="ListParagraph"/>
        <w:widowControl w:val="0"/>
        <w:tabs>
          <w:tab w:val="left" w:pos="14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>D. Susținerea lucrărilor/ a expunerilor în plen/ a explicațiilor legate de obiectele expuse</w:t>
      </w:r>
    </w:p>
    <w:p w14:paraId="788AD4A3" w14:textId="77777777" w:rsidR="00EC6561" w:rsidRPr="00EC6561" w:rsidRDefault="00EC6561" w:rsidP="00EC6561">
      <w:pPr>
        <w:pStyle w:val="ListParagraph"/>
        <w:widowControl w:val="0"/>
        <w:numPr>
          <w:ilvl w:val="0"/>
          <w:numId w:val="20"/>
        </w:numPr>
        <w:tabs>
          <w:tab w:val="left" w:pos="1080"/>
          <w:tab w:val="left" w:pos="1440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 xml:space="preserve">conform programului care va fi comunicat în </w:t>
      </w:r>
      <w:r w:rsidRPr="00EC6561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>8 noiembrie 2019</w:t>
      </w:r>
      <w:r w:rsidRPr="00EC6561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;</w:t>
      </w:r>
    </w:p>
    <w:p w14:paraId="010C77B7" w14:textId="77777777" w:rsidR="00EC6561" w:rsidRPr="00EC6561" w:rsidRDefault="00EC6561" w:rsidP="00EC6561">
      <w:pPr>
        <w:pStyle w:val="ListParagraph"/>
        <w:widowControl w:val="0"/>
        <w:tabs>
          <w:tab w:val="left" w:pos="1080"/>
          <w:tab w:val="left" w:pos="1440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</w:p>
    <w:p w14:paraId="56595CC1" w14:textId="77777777" w:rsidR="00EC6561" w:rsidRPr="00EC6561" w:rsidRDefault="00EC6561" w:rsidP="00EC6561">
      <w:pPr>
        <w:pStyle w:val="ListParagraph"/>
        <w:widowControl w:val="0"/>
        <w:tabs>
          <w:tab w:val="left" w:pos="14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 xml:space="preserve">E. Produsele simpozionului </w:t>
      </w:r>
    </w:p>
    <w:p w14:paraId="3D483793" w14:textId="77777777" w:rsidR="00EC6561" w:rsidRPr="00EC6561" w:rsidRDefault="00EC6561" w:rsidP="00EC6561">
      <w:pPr>
        <w:pStyle w:val="ListParagraph"/>
        <w:widowControl w:val="0"/>
        <w:numPr>
          <w:ilvl w:val="0"/>
          <w:numId w:val="20"/>
        </w:numPr>
        <w:tabs>
          <w:tab w:val="left" w:pos="1080"/>
          <w:tab w:val="left" w:pos="1440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diplomă de participare/ organizare;</w:t>
      </w:r>
    </w:p>
    <w:p w14:paraId="1688D114" w14:textId="77777777" w:rsidR="00EC6561" w:rsidRPr="00EC6561" w:rsidRDefault="00EC6561" w:rsidP="00EC6561">
      <w:pPr>
        <w:pStyle w:val="ListParagraph"/>
        <w:widowControl w:val="0"/>
        <w:numPr>
          <w:ilvl w:val="0"/>
          <w:numId w:val="20"/>
        </w:numPr>
        <w:tabs>
          <w:tab w:val="left" w:pos="1080"/>
          <w:tab w:val="left" w:pos="1440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CD cu ISBN;</w:t>
      </w:r>
    </w:p>
    <w:p w14:paraId="19C9BB78" w14:textId="77777777" w:rsidR="00EC6561" w:rsidRPr="00EC6561" w:rsidRDefault="00EC6561" w:rsidP="00EC6561">
      <w:pPr>
        <w:pStyle w:val="ListParagraph"/>
        <w:widowControl w:val="0"/>
        <w:numPr>
          <w:ilvl w:val="0"/>
          <w:numId w:val="20"/>
        </w:numPr>
        <w:tabs>
          <w:tab w:val="left" w:pos="1080"/>
          <w:tab w:val="left" w:pos="1440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mapă;</w:t>
      </w:r>
    </w:p>
    <w:p w14:paraId="6B299DD8" w14:textId="77777777" w:rsidR="00EC6561" w:rsidRPr="00EC6561" w:rsidRDefault="00EC6561" w:rsidP="00EC6561">
      <w:pPr>
        <w:pStyle w:val="ListParagraph"/>
        <w:widowControl w:val="0"/>
        <w:numPr>
          <w:ilvl w:val="0"/>
          <w:numId w:val="20"/>
        </w:numPr>
        <w:tabs>
          <w:tab w:val="left" w:pos="1080"/>
          <w:tab w:val="left" w:pos="1440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carte cu ISBN cu</w:t>
      </w:r>
      <w:r w:rsidR="006B22BC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prinzând</w:t>
      </w:r>
      <w:r w:rsidRPr="00EC6561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 xml:space="preserve"> lucrările simpozionului;</w:t>
      </w:r>
    </w:p>
    <w:p w14:paraId="36994A9A" w14:textId="77777777" w:rsidR="00EC6561" w:rsidRPr="00EC6561" w:rsidRDefault="00EC6561" w:rsidP="00EC6561">
      <w:pPr>
        <w:pStyle w:val="ListParagraph"/>
        <w:widowControl w:val="0"/>
        <w:numPr>
          <w:ilvl w:val="0"/>
          <w:numId w:val="20"/>
        </w:numPr>
        <w:tabs>
          <w:tab w:val="left" w:pos="1080"/>
          <w:tab w:val="left" w:pos="1440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album foto virtual pe site-ul școlii;</w:t>
      </w:r>
    </w:p>
    <w:p w14:paraId="31CFB569" w14:textId="77777777" w:rsidR="00EC6561" w:rsidRPr="00EC6561" w:rsidRDefault="00EC6561" w:rsidP="00EC6561">
      <w:pPr>
        <w:pStyle w:val="ListParagraph"/>
        <w:widowControl w:val="0"/>
        <w:numPr>
          <w:ilvl w:val="0"/>
          <w:numId w:val="20"/>
        </w:numPr>
        <w:tabs>
          <w:tab w:val="left" w:pos="1080"/>
          <w:tab w:val="left" w:pos="1440"/>
        </w:tabs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revista „Laboremus” – număr aniversar</w:t>
      </w:r>
      <w:r w:rsidR="006B22BC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, cu ISSN</w:t>
      </w:r>
      <w:r w:rsidRPr="00EC6561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 xml:space="preserve">; </w:t>
      </w:r>
    </w:p>
    <w:p w14:paraId="086F5138" w14:textId="77777777" w:rsidR="00EC6561" w:rsidRPr="00EC6561" w:rsidRDefault="00EC6561" w:rsidP="00EC6561">
      <w:pPr>
        <w:widowControl w:val="0"/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 xml:space="preserve">Notă! Organizatorii își rezervă dreptul de a refuza lucrările/ produsele care nu îndeplinesc condițiile prevăzute de regulament și/sau standardele științifice adecvate evenimentului. </w:t>
      </w:r>
    </w:p>
    <w:p w14:paraId="318B7D2E" w14:textId="77777777" w:rsidR="00EC6561" w:rsidRPr="00EC6561" w:rsidRDefault="00EC6561" w:rsidP="00EC6561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632423" w:themeColor="accent2" w:themeShade="80"/>
          <w:sz w:val="24"/>
          <w:szCs w:val="24"/>
          <w:lang w:val="it-IT"/>
        </w:rPr>
      </w:pPr>
    </w:p>
    <w:p w14:paraId="4F4E0B27" w14:textId="77777777" w:rsidR="00EC6561" w:rsidRPr="00EC6561" w:rsidRDefault="00EC6561" w:rsidP="00EC6561">
      <w:pPr>
        <w:pStyle w:val="ListParagraph"/>
        <w:widowControl w:val="0"/>
        <w:tabs>
          <w:tab w:val="left" w:pos="14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632423" w:themeColor="accent2" w:themeShade="80"/>
          <w:sz w:val="24"/>
          <w:szCs w:val="24"/>
          <w:lang w:val="it-IT"/>
        </w:rPr>
      </w:pPr>
      <w:r w:rsidRPr="00EC6561">
        <w:rPr>
          <w:rFonts w:ascii="Times New Roman" w:hAnsi="Times New Roman" w:cs="Times New Roman"/>
          <w:b/>
          <w:bCs/>
          <w:color w:val="632423" w:themeColor="accent2" w:themeShade="80"/>
          <w:sz w:val="24"/>
          <w:szCs w:val="24"/>
          <w:lang w:val="it-IT"/>
        </w:rPr>
        <w:t>F. Informații organizatorice</w:t>
      </w:r>
    </w:p>
    <w:p w14:paraId="000EAEEA" w14:textId="77777777" w:rsidR="00EC6561" w:rsidRPr="00EC6561" w:rsidRDefault="00EC6561" w:rsidP="00EC6561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632423" w:themeColor="accent2" w:themeShade="80"/>
          <w:sz w:val="24"/>
          <w:szCs w:val="24"/>
          <w:lang w:val="it-IT"/>
        </w:rPr>
      </w:pPr>
      <w:r w:rsidRPr="00EC6561">
        <w:rPr>
          <w:rFonts w:ascii="Times New Roman" w:hAnsi="Times New Roman" w:cs="Times New Roman"/>
          <w:bCs/>
          <w:color w:val="632423" w:themeColor="accent2" w:themeShade="80"/>
          <w:sz w:val="24"/>
          <w:szCs w:val="24"/>
          <w:lang w:val="it-IT"/>
        </w:rPr>
        <w:t>toate acțiunile simpozionului vor avea loc în clădirea Colegiului Național „Moise Nicoară” Arad;</w:t>
      </w:r>
    </w:p>
    <w:p w14:paraId="4E58EF05" w14:textId="77777777" w:rsidR="00EC6561" w:rsidRPr="00EC6561" w:rsidRDefault="00EC6561" w:rsidP="00EC6561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color w:val="632423" w:themeColor="accent2" w:themeShade="80"/>
          <w:sz w:val="24"/>
          <w:szCs w:val="24"/>
          <w:lang w:val="it-IT"/>
        </w:rPr>
      </w:pPr>
      <w:r w:rsidRPr="00EC6561">
        <w:rPr>
          <w:rFonts w:ascii="Times New Roman" w:hAnsi="Times New Roman" w:cs="Times New Roman"/>
          <w:bCs/>
          <w:color w:val="632423" w:themeColor="accent2" w:themeShade="80"/>
          <w:sz w:val="24"/>
          <w:szCs w:val="24"/>
          <w:lang w:val="it-IT"/>
        </w:rPr>
        <w:t xml:space="preserve">toate spațiile dedicate prezentării lucrărilor sunt dotate cu calculator cu acces la internet și videoproiector; </w:t>
      </w:r>
    </w:p>
    <w:p w14:paraId="44D66C82" w14:textId="77777777" w:rsidR="00EC6561" w:rsidRPr="00EC6561" w:rsidRDefault="00EC6561" w:rsidP="00EC6561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632423" w:themeColor="accent2" w:themeShade="80"/>
          <w:sz w:val="24"/>
          <w:szCs w:val="24"/>
          <w:lang w:val="it-IT"/>
        </w:rPr>
      </w:pPr>
      <w:r w:rsidRPr="00EC6561">
        <w:rPr>
          <w:rFonts w:ascii="Times New Roman" w:hAnsi="Times New Roman" w:cs="Times New Roman"/>
          <w:bCs/>
          <w:color w:val="632423" w:themeColor="accent2" w:themeShade="80"/>
          <w:sz w:val="24"/>
          <w:szCs w:val="24"/>
          <w:lang w:val="it-IT"/>
        </w:rPr>
        <w:t xml:space="preserve">în cazul în care aveți nevoie de alte aspecte logistice (flipchart, marker, tablă, CD player etc.), veți completa pe fișa de înscriere </w:t>
      </w:r>
      <w:r w:rsidRPr="00EC6561">
        <w:rPr>
          <w:rFonts w:ascii="Times New Roman" w:hAnsi="Times New Roman" w:cs="Times New Roman"/>
          <w:b/>
          <w:bCs/>
          <w:color w:val="632423" w:themeColor="accent2" w:themeShade="80"/>
          <w:sz w:val="24"/>
          <w:szCs w:val="24"/>
          <w:lang w:val="it-IT"/>
        </w:rPr>
        <w:t>5. Alte</w:t>
      </w:r>
      <w:r w:rsidRPr="00EC6561">
        <w:rPr>
          <w:rFonts w:ascii="Times New Roman" w:hAnsi="Times New Roman" w:cs="Times New Roman"/>
          <w:bCs/>
          <w:color w:val="632423" w:themeColor="accent2" w:themeShade="80"/>
          <w:sz w:val="24"/>
          <w:szCs w:val="24"/>
          <w:lang w:val="it-IT"/>
        </w:rPr>
        <w:t>;</w:t>
      </w:r>
    </w:p>
    <w:p w14:paraId="710D8899" w14:textId="77777777" w:rsidR="00EC6561" w:rsidRPr="00EC6561" w:rsidRDefault="00EC6561" w:rsidP="00EC6561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632423" w:themeColor="accent2" w:themeShade="80"/>
          <w:sz w:val="24"/>
          <w:szCs w:val="24"/>
          <w:lang w:val="it-IT"/>
        </w:rPr>
      </w:pPr>
      <w:r w:rsidRPr="00EC6561">
        <w:rPr>
          <w:rFonts w:ascii="Times New Roman" w:hAnsi="Times New Roman" w:cs="Times New Roman"/>
          <w:bCs/>
          <w:color w:val="632423" w:themeColor="accent2" w:themeShade="80"/>
          <w:sz w:val="24"/>
          <w:szCs w:val="24"/>
          <w:lang w:val="it-IT"/>
        </w:rPr>
        <w:t>în cazul obiectelor pentru expoziție, se va contacta 0727838375 (Alina Popescu)  pentru stabilirea condițiilor de expunere;</w:t>
      </w:r>
    </w:p>
    <w:p w14:paraId="2F3E3976" w14:textId="77777777" w:rsidR="00EC6561" w:rsidRPr="00EC6561" w:rsidRDefault="00EC6561" w:rsidP="00EC6561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632423" w:themeColor="accent2" w:themeShade="80"/>
          <w:sz w:val="24"/>
          <w:szCs w:val="24"/>
          <w:lang w:val="it-IT"/>
        </w:rPr>
      </w:pPr>
      <w:r w:rsidRPr="00EC6561">
        <w:rPr>
          <w:rFonts w:ascii="Times New Roman" w:hAnsi="Times New Roman" w:cs="Times New Roman"/>
          <w:bCs/>
          <w:color w:val="632423" w:themeColor="accent2" w:themeShade="80"/>
          <w:sz w:val="24"/>
          <w:szCs w:val="24"/>
          <w:lang w:val="it-IT"/>
        </w:rPr>
        <w:t>expunerile în plen sunt susținute de invitații organizatorilor;</w:t>
      </w:r>
    </w:p>
    <w:p w14:paraId="012F42A8" w14:textId="77777777" w:rsidR="00EC6561" w:rsidRPr="00EC6561" w:rsidRDefault="00EC6561" w:rsidP="00EC6561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632423" w:themeColor="accent2" w:themeShade="80"/>
          <w:sz w:val="24"/>
          <w:szCs w:val="24"/>
          <w:lang w:val="it-IT"/>
        </w:rPr>
      </w:pPr>
      <w:r w:rsidRPr="00EC6561">
        <w:rPr>
          <w:rFonts w:ascii="Times New Roman" w:hAnsi="Times New Roman" w:cs="Times New Roman"/>
          <w:bCs/>
          <w:color w:val="632423" w:themeColor="accent2" w:themeShade="80"/>
          <w:sz w:val="24"/>
          <w:szCs w:val="24"/>
          <w:lang w:val="it-IT"/>
        </w:rPr>
        <w:t>simpozionul se deschide vineri, 22 noiembrie, după-masa și se închide sâmbătă, 23 noiembrie, cu o recepție de tip cocktail;</w:t>
      </w:r>
    </w:p>
    <w:p w14:paraId="0D1CD1E5" w14:textId="77777777" w:rsidR="00EC6561" w:rsidRPr="00EC6561" w:rsidRDefault="00EC6561" w:rsidP="00EC6561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632423" w:themeColor="accent2" w:themeShade="80"/>
          <w:sz w:val="24"/>
          <w:szCs w:val="24"/>
          <w:lang w:val="it-IT"/>
        </w:rPr>
      </w:pPr>
      <w:r w:rsidRPr="00EC6561">
        <w:rPr>
          <w:rFonts w:ascii="Times New Roman" w:hAnsi="Times New Roman" w:cs="Times New Roman"/>
          <w:bCs/>
          <w:color w:val="632423" w:themeColor="accent2" w:themeShade="80"/>
          <w:sz w:val="24"/>
          <w:szCs w:val="24"/>
          <w:lang w:val="it-IT"/>
        </w:rPr>
        <w:t xml:space="preserve">organizatorii nu asigură cazare pentru participanții din afara Aradului; </w:t>
      </w:r>
    </w:p>
    <w:p w14:paraId="25ACEDC6" w14:textId="77777777" w:rsidR="00EC6561" w:rsidRPr="00EC6561" w:rsidRDefault="00EC6561" w:rsidP="00EC6561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632423" w:themeColor="accent2" w:themeShade="80"/>
          <w:sz w:val="24"/>
          <w:szCs w:val="24"/>
          <w:lang w:val="it-IT"/>
        </w:rPr>
      </w:pPr>
      <w:r w:rsidRPr="00EC6561">
        <w:rPr>
          <w:rFonts w:ascii="Times New Roman" w:hAnsi="Times New Roman" w:cs="Times New Roman"/>
          <w:bCs/>
          <w:color w:val="632423" w:themeColor="accent2" w:themeShade="80"/>
          <w:sz w:val="24"/>
          <w:szCs w:val="24"/>
          <w:lang w:val="it-IT"/>
        </w:rPr>
        <w:t>organizatorii decontează drumul, cazarea și masa pentru invitații care susțin conferințele în plen;</w:t>
      </w:r>
    </w:p>
    <w:p w14:paraId="762A9104" w14:textId="77777777" w:rsidR="00EC6561" w:rsidRPr="00EC6561" w:rsidRDefault="00EC6561" w:rsidP="00EC6561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632423" w:themeColor="accent2" w:themeShade="80"/>
          <w:sz w:val="24"/>
          <w:szCs w:val="24"/>
          <w:lang w:val="it-IT"/>
        </w:rPr>
      </w:pPr>
      <w:r w:rsidRPr="00EC6561">
        <w:rPr>
          <w:rFonts w:ascii="Times New Roman" w:hAnsi="Times New Roman" w:cs="Times New Roman"/>
          <w:bCs/>
          <w:color w:val="632423" w:themeColor="accent2" w:themeShade="80"/>
          <w:sz w:val="24"/>
          <w:szCs w:val="24"/>
          <w:lang w:val="it-IT"/>
        </w:rPr>
        <w:t xml:space="preserve">organizatorii oferă participanților pauzele de cafea, recepție cocktail și informații despre posibilitatea de a lua prânzul la numărul de telefon: 0741175983 (Maria Haș); </w:t>
      </w:r>
    </w:p>
    <w:p w14:paraId="5A0A44F8" w14:textId="77777777" w:rsidR="00EC6561" w:rsidRPr="00EC6561" w:rsidRDefault="00EC6561" w:rsidP="00EC6561">
      <w:pPr>
        <w:pStyle w:val="ListParagraph"/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</w:pPr>
    </w:p>
    <w:p w14:paraId="5704BFB9" w14:textId="77777777" w:rsidR="00EC6561" w:rsidRPr="00EC6561" w:rsidRDefault="00EC6561" w:rsidP="00EC6561">
      <w:pPr>
        <w:pStyle w:val="ListParagraph"/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b/>
          <w:color w:val="632423" w:themeColor="accent2" w:themeShade="80"/>
          <w:sz w:val="24"/>
          <w:szCs w:val="24"/>
        </w:rPr>
        <w:t>Notă!</w:t>
      </w:r>
    </w:p>
    <w:p w14:paraId="6C3C100B" w14:textId="77777777" w:rsidR="00EC6561" w:rsidRPr="00EC6561" w:rsidRDefault="00EC6561" w:rsidP="00EC6561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persoanele care dețin</w:t>
      </w:r>
      <w:r w:rsidR="0082626B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 xml:space="preserve"> fotografii sau materiale audio/</w:t>
      </w:r>
      <w:r w:rsidRPr="00EC6561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 xml:space="preserve">video relevante pentru scopul evenimentului sunt rugate să contacteze organizatorii direct sau să trimită materialele pe adresa de e-mail: </w:t>
      </w:r>
      <w:hyperlink r:id="rId11" w:tgtFrame="_blank" w:history="1">
        <w:r w:rsidRPr="00EC6561">
          <w:rPr>
            <w:rFonts w:ascii="Times New Roman" w:hAnsi="Times New Roman" w:cs="Times New Roman"/>
            <w:color w:val="632423" w:themeColor="accent2" w:themeShade="80"/>
            <w:sz w:val="24"/>
            <w:szCs w:val="24"/>
          </w:rPr>
          <w:t>moisenicoara100@gmail.com</w:t>
        </w:r>
      </w:hyperlink>
      <w:r w:rsidR="006B22BC">
        <w:t xml:space="preserve">, </w:t>
      </w:r>
      <w:r w:rsidR="006B22BC" w:rsidRPr="006B22BC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completând</w:t>
      </w:r>
      <w:r w:rsidR="006B22BC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 xml:space="preserve"> fișa de înscriere la secțiunea corespunzătoare</w:t>
      </w:r>
      <w:r w:rsidRPr="00EC6561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 xml:space="preserve">;  </w:t>
      </w:r>
    </w:p>
    <w:p w14:paraId="57406F27" w14:textId="77777777" w:rsidR="00EC6561" w:rsidRPr="00EC6561" w:rsidRDefault="00EC6561" w:rsidP="00EC6561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 xml:space="preserve">persoanele care, din diverse motive, nu pot participa direct la simpozion, dar doresc să transmită un mesaj audio-video relevant pentru scopul evenimentului sunt rugate să trimită materialul pe adresa de e-mail: </w:t>
      </w:r>
      <w:hyperlink r:id="rId12" w:tgtFrame="_blank" w:history="1">
        <w:r w:rsidRPr="00EC6561">
          <w:rPr>
            <w:rFonts w:ascii="Times New Roman" w:hAnsi="Times New Roman" w:cs="Times New Roman"/>
            <w:color w:val="632423" w:themeColor="accent2" w:themeShade="80"/>
            <w:sz w:val="24"/>
            <w:szCs w:val="24"/>
          </w:rPr>
          <w:t>moisenicoara100@gmail.com</w:t>
        </w:r>
      </w:hyperlink>
      <w:r w:rsidR="006B22BC">
        <w:t xml:space="preserve">, </w:t>
      </w:r>
      <w:r w:rsidR="006B22BC" w:rsidRPr="006B22BC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>completând</w:t>
      </w:r>
      <w:r w:rsidR="006B22BC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 xml:space="preserve"> fișa de înscriere la secțiunea corespunzătoare.</w:t>
      </w:r>
      <w:r w:rsidRPr="00EC6561">
        <w:rPr>
          <w:rFonts w:ascii="Times New Roman" w:hAnsi="Times New Roman" w:cs="Times New Roman"/>
          <w:color w:val="632423" w:themeColor="accent2" w:themeShade="80"/>
          <w:sz w:val="24"/>
          <w:szCs w:val="24"/>
        </w:rPr>
        <w:t xml:space="preserve">  </w:t>
      </w:r>
    </w:p>
    <w:p w14:paraId="5DF5206E" w14:textId="77777777" w:rsidR="00EC6561" w:rsidRPr="00EC6561" w:rsidRDefault="00EC6561" w:rsidP="00EC6561">
      <w:pPr>
        <w:pStyle w:val="ListParagraph"/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</w:p>
    <w:p w14:paraId="1FEA0011" w14:textId="77777777" w:rsidR="00EC6561" w:rsidRPr="00EC6561" w:rsidRDefault="00EC6561" w:rsidP="00EC6561">
      <w:pPr>
        <w:pStyle w:val="ListParagraph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632423" w:themeColor="accent2" w:themeShade="80"/>
          <w:sz w:val="24"/>
          <w:szCs w:val="24"/>
          <w:lang w:val="it-IT"/>
        </w:rPr>
      </w:pPr>
      <w:r w:rsidRPr="00EC6561">
        <w:rPr>
          <w:rFonts w:ascii="Times New Roman" w:hAnsi="Times New Roman" w:cs="Times New Roman"/>
          <w:bCs/>
          <w:color w:val="632423" w:themeColor="accent2" w:themeShade="80"/>
          <w:sz w:val="24"/>
          <w:szCs w:val="24"/>
        </w:rPr>
        <w:t xml:space="preserve">pentru informații </w:t>
      </w:r>
      <w:r w:rsidR="00DF63BF">
        <w:rPr>
          <w:rFonts w:ascii="Times New Roman" w:hAnsi="Times New Roman" w:cs="Times New Roman"/>
          <w:bCs/>
          <w:color w:val="632423" w:themeColor="accent2" w:themeShade="80"/>
          <w:sz w:val="24"/>
          <w:szCs w:val="24"/>
        </w:rPr>
        <w:t>suplimentare</w:t>
      </w:r>
      <w:r w:rsidRPr="00EC6561">
        <w:rPr>
          <w:rFonts w:ascii="Times New Roman" w:hAnsi="Times New Roman" w:cs="Times New Roman"/>
          <w:bCs/>
          <w:color w:val="632423" w:themeColor="accent2" w:themeShade="80"/>
          <w:sz w:val="24"/>
          <w:szCs w:val="24"/>
        </w:rPr>
        <w:t xml:space="preserve">: </w:t>
      </w:r>
    </w:p>
    <w:p w14:paraId="6F11596D" w14:textId="77777777" w:rsidR="00EC6561" w:rsidRPr="00EC6561" w:rsidRDefault="00EC6561" w:rsidP="00EC6561">
      <w:pPr>
        <w:pStyle w:val="ListParagraph"/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bCs/>
          <w:color w:val="632423" w:themeColor="accent2" w:themeShade="80"/>
          <w:sz w:val="24"/>
          <w:szCs w:val="24"/>
        </w:rPr>
        <w:t xml:space="preserve">e-mail: </w:t>
      </w:r>
      <w:hyperlink r:id="rId13" w:tgtFrame="_blank" w:history="1">
        <w:r w:rsidR="007477EC" w:rsidRPr="00EC6561">
          <w:rPr>
            <w:rFonts w:ascii="Times New Roman" w:hAnsi="Times New Roman" w:cs="Times New Roman"/>
            <w:color w:val="632423" w:themeColor="accent2" w:themeShade="80"/>
            <w:sz w:val="24"/>
            <w:szCs w:val="24"/>
          </w:rPr>
          <w:t>moisenicoara100@gmail.com</w:t>
        </w:r>
      </w:hyperlink>
      <w:r w:rsidR="00B834B5">
        <w:t xml:space="preserve"> </w:t>
      </w:r>
    </w:p>
    <w:p w14:paraId="07A08EDB" w14:textId="77777777" w:rsidR="00EC6561" w:rsidRPr="00EC6561" w:rsidRDefault="00EC6561" w:rsidP="003B567A">
      <w:pPr>
        <w:pStyle w:val="ListParagraph"/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632423" w:themeColor="accent2" w:themeShade="80"/>
          <w:sz w:val="24"/>
          <w:szCs w:val="24"/>
        </w:rPr>
      </w:pPr>
      <w:r w:rsidRPr="00EC6561">
        <w:rPr>
          <w:rFonts w:ascii="Times New Roman" w:hAnsi="Times New Roman" w:cs="Times New Roman"/>
          <w:bCs/>
          <w:color w:val="632423" w:themeColor="accent2" w:themeShade="80"/>
          <w:sz w:val="24"/>
          <w:szCs w:val="24"/>
        </w:rPr>
        <w:t>telefon: 0733915029</w:t>
      </w:r>
      <w:r w:rsidR="007477EC">
        <w:rPr>
          <w:rFonts w:ascii="Times New Roman" w:hAnsi="Times New Roman" w:cs="Times New Roman"/>
          <w:bCs/>
          <w:color w:val="632423" w:themeColor="accent2" w:themeShade="80"/>
          <w:sz w:val="24"/>
          <w:szCs w:val="24"/>
        </w:rPr>
        <w:t xml:space="preserve"> </w:t>
      </w:r>
      <w:r w:rsidR="003A2EC0">
        <w:rPr>
          <w:rFonts w:ascii="Times New Roman" w:hAnsi="Times New Roman" w:cs="Times New Roman"/>
          <w:bCs/>
          <w:color w:val="632423" w:themeColor="accent2" w:themeShade="80"/>
          <w:sz w:val="24"/>
          <w:szCs w:val="24"/>
        </w:rPr>
        <w:t>(</w:t>
      </w:r>
      <w:r w:rsidR="007477EC">
        <w:rPr>
          <w:rFonts w:ascii="Times New Roman" w:hAnsi="Times New Roman" w:cs="Times New Roman"/>
          <w:bCs/>
          <w:color w:val="632423" w:themeColor="accent2" w:themeShade="80"/>
          <w:sz w:val="24"/>
          <w:szCs w:val="24"/>
        </w:rPr>
        <w:t>Diana Achim)</w:t>
      </w:r>
    </w:p>
    <w:p w14:paraId="35951C89" w14:textId="77777777" w:rsidR="00770B67" w:rsidRPr="00EC6561" w:rsidRDefault="00770B67" w:rsidP="00B16E73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632423" w:themeColor="accent2" w:themeShade="80"/>
          <w:sz w:val="24"/>
          <w:szCs w:val="24"/>
        </w:rPr>
      </w:pPr>
    </w:p>
    <w:sectPr w:rsidR="00770B67" w:rsidRPr="00EC6561" w:rsidSect="00D33905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BB9CA4" w14:textId="77777777" w:rsidR="00A73231" w:rsidRDefault="00A73231" w:rsidP="00DA7049">
      <w:pPr>
        <w:spacing w:after="0" w:line="240" w:lineRule="auto"/>
      </w:pPr>
      <w:r>
        <w:separator/>
      </w:r>
    </w:p>
  </w:endnote>
  <w:endnote w:type="continuationSeparator" w:id="0">
    <w:p w14:paraId="755BBF1F" w14:textId="77777777" w:rsidR="00A73231" w:rsidRDefault="00A73231" w:rsidP="00DA7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B92172" w14:textId="77777777" w:rsidR="0049762C" w:rsidRDefault="004976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F94F8" w14:textId="77777777" w:rsidR="0049762C" w:rsidRDefault="0049762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9E2DE3" w14:textId="77777777" w:rsidR="0049762C" w:rsidRDefault="004976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DB6842" w14:textId="77777777" w:rsidR="00A73231" w:rsidRDefault="00A73231" w:rsidP="00DA7049">
      <w:pPr>
        <w:spacing w:after="0" w:line="240" w:lineRule="auto"/>
      </w:pPr>
      <w:r>
        <w:separator/>
      </w:r>
    </w:p>
  </w:footnote>
  <w:footnote w:type="continuationSeparator" w:id="0">
    <w:p w14:paraId="1D330CF8" w14:textId="77777777" w:rsidR="00A73231" w:rsidRDefault="00A73231" w:rsidP="00DA70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EA3100" w14:textId="77777777" w:rsidR="0049762C" w:rsidRDefault="00A73231">
    <w:pPr>
      <w:pStyle w:val="Header"/>
    </w:pPr>
    <w:r>
      <w:rPr>
        <w:noProof/>
        <w:lang w:val="en-US" w:eastAsia="en-US"/>
      </w:rPr>
      <w:pict w14:anchorId="6449082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039094" o:spid="_x0000_s2050" type="#_x0000_t75" style="position:absolute;margin-left:0;margin-top:0;width:595.05pt;height:841.75pt;z-index:-251657216;mso-position-horizontal:center;mso-position-horizontal-relative:margin;mso-position-vertical:center;mso-position-vertical-relative:margin" o:allowincell="f">
          <v:imagedata r:id="rId1" o:title="100 de ani de învățământ românesc și de performanță la „Moise Nicoară”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6F8D94" w14:textId="77777777" w:rsidR="0049762C" w:rsidRDefault="00A73231">
    <w:pPr>
      <w:pStyle w:val="Header"/>
    </w:pPr>
    <w:r>
      <w:rPr>
        <w:noProof/>
        <w:lang w:val="en-US" w:eastAsia="en-US"/>
      </w:rPr>
      <w:pict w14:anchorId="60CB60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039095" o:spid="_x0000_s2051" type="#_x0000_t75" style="position:absolute;margin-left:0;margin-top:0;width:595.05pt;height:841.75pt;z-index:-251656192;mso-position-horizontal:center;mso-position-horizontal-relative:margin;mso-position-vertical:center;mso-position-vertical-relative:margin" o:allowincell="f">
          <v:imagedata r:id="rId1" o:title="100 de ani de învățământ românesc și de performanță la „Moise Nicoară”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DF3608" w14:textId="77777777" w:rsidR="0049762C" w:rsidRDefault="00A73231">
    <w:pPr>
      <w:pStyle w:val="Header"/>
    </w:pPr>
    <w:r>
      <w:rPr>
        <w:noProof/>
        <w:lang w:val="en-US" w:eastAsia="en-US"/>
      </w:rPr>
      <w:pict w14:anchorId="754199D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039093" o:spid="_x0000_s2049" type="#_x0000_t75" style="position:absolute;margin-left:0;margin-top:0;width:595.05pt;height:841.75pt;z-index:-251658240;mso-position-horizontal:center;mso-position-horizontal-relative:margin;mso-position-vertical:center;mso-position-vertical-relative:margin" o:allowincell="f">
          <v:imagedata r:id="rId1" o:title="100 de ani de învățământ românesc și de performanță la „Moise Nicoară”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B75FBE"/>
    <w:multiLevelType w:val="singleLevel"/>
    <w:tmpl w:val="9F680A94"/>
    <w:lvl w:ilvl="0">
      <w:start w:val="4"/>
      <w:numFmt w:val="upperLetter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15EB139A"/>
    <w:multiLevelType w:val="hybridMultilevel"/>
    <w:tmpl w:val="796490B4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33F95"/>
    <w:multiLevelType w:val="singleLevel"/>
    <w:tmpl w:val="0BFC2B80"/>
    <w:lvl w:ilvl="0">
      <w:start w:val="3"/>
      <w:numFmt w:val="upperLetter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E432B2E"/>
    <w:multiLevelType w:val="singleLevel"/>
    <w:tmpl w:val="98045BAC"/>
    <w:lvl w:ilvl="0">
      <w:start w:val="1"/>
      <w:numFmt w:val="decimal"/>
      <w:lvlText w:val="%1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39A8165D"/>
    <w:multiLevelType w:val="hybridMultilevel"/>
    <w:tmpl w:val="52C6E61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145D3D"/>
    <w:multiLevelType w:val="singleLevel"/>
    <w:tmpl w:val="6B145F6A"/>
    <w:lvl w:ilvl="0">
      <w:start w:val="1"/>
      <w:numFmt w:val="upperLetter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46487E96"/>
    <w:multiLevelType w:val="hybridMultilevel"/>
    <w:tmpl w:val="367A33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C75742"/>
    <w:multiLevelType w:val="singleLevel"/>
    <w:tmpl w:val="98045BAC"/>
    <w:lvl w:ilvl="0">
      <w:start w:val="1"/>
      <w:numFmt w:val="decimal"/>
      <w:lvlText w:val="%1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58963C2A"/>
    <w:multiLevelType w:val="hybridMultilevel"/>
    <w:tmpl w:val="842E713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C9115F"/>
    <w:multiLevelType w:val="singleLevel"/>
    <w:tmpl w:val="16E23236"/>
    <w:lvl w:ilvl="0">
      <w:start w:val="2"/>
      <w:numFmt w:val="upperLetter"/>
      <w:lvlText w:val="%1.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7EE56381"/>
    <w:multiLevelType w:val="singleLevel"/>
    <w:tmpl w:val="98045BAC"/>
    <w:lvl w:ilvl="0">
      <w:start w:val="3"/>
      <w:numFmt w:val="decimal"/>
      <w:lvlText w:val="%1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5"/>
    <w:lvlOverride w:ilvl="0">
      <w:startOverride w:val="1"/>
    </w:lvlOverride>
  </w:num>
  <w:num w:numId="2">
    <w:abstractNumId w:val="9"/>
    <w:lvlOverride w:ilvl="0">
      <w:startOverride w:val="2"/>
    </w:lvlOverride>
  </w:num>
  <w:num w:numId="3">
    <w:abstractNumId w:val="7"/>
    <w:lvlOverride w:ilvl="0">
      <w:startOverride w:val="1"/>
    </w:lvlOverride>
  </w:num>
  <w:num w:numId="4">
    <w:abstractNumId w:val="7"/>
    <w:lvlOverride w:ilvl="0">
      <w:lvl w:ilvl="0">
        <w:start w:val="1"/>
        <w:numFmt w:val="decimal"/>
        <w:lvlText w:val="%1"/>
        <w:legacy w:legacy="1" w:legacySpace="0" w:legacyIndent="36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10"/>
    <w:lvlOverride w:ilvl="0">
      <w:startOverride w:val="3"/>
    </w:lvlOverride>
  </w:num>
  <w:num w:numId="6">
    <w:abstractNumId w:val="10"/>
    <w:lvlOverride w:ilvl="0">
      <w:lvl w:ilvl="0">
        <w:start w:val="3"/>
        <w:numFmt w:val="decimal"/>
        <w:lvlText w:val="%1"/>
        <w:legacy w:legacy="1" w:legacySpace="0" w:legacyIndent="36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10"/>
    <w:lvlOverride w:ilvl="0">
      <w:lvl w:ilvl="0">
        <w:start w:val="3"/>
        <w:numFmt w:val="decimal"/>
        <w:lvlText w:val="%1"/>
        <w:legacy w:legacy="1" w:legacySpace="0" w:legacyIndent="36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10"/>
    <w:lvlOverride w:ilvl="0">
      <w:lvl w:ilvl="0">
        <w:start w:val="3"/>
        <w:numFmt w:val="decimal"/>
        <w:lvlText w:val="%1"/>
        <w:legacy w:legacy="1" w:legacySpace="0" w:legacyIndent="36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2"/>
    <w:lvlOverride w:ilvl="0">
      <w:startOverride w:val="3"/>
    </w:lvlOverride>
  </w:num>
  <w:num w:numId="10">
    <w:abstractNumId w:val="3"/>
    <w:lvlOverride w:ilvl="0">
      <w:startOverride w:val="1"/>
    </w:lvlOverride>
  </w:num>
  <w:num w:numId="11">
    <w:abstractNumId w:val="3"/>
    <w:lvlOverride w:ilvl="0">
      <w:lvl w:ilvl="0">
        <w:start w:val="1"/>
        <w:numFmt w:val="decimal"/>
        <w:lvlText w:val="%1"/>
        <w:legacy w:legacy="1" w:legacySpace="0" w:legacyIndent="36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2">
    <w:abstractNumId w:val="3"/>
    <w:lvlOverride w:ilvl="0">
      <w:lvl w:ilvl="0">
        <w:start w:val="1"/>
        <w:numFmt w:val="decimal"/>
        <w:lvlText w:val="%1"/>
        <w:legacy w:legacy="1" w:legacySpace="0" w:legacyIndent="36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3">
    <w:abstractNumId w:val="3"/>
    <w:lvlOverride w:ilvl="0">
      <w:lvl w:ilvl="0">
        <w:start w:val="1"/>
        <w:numFmt w:val="decimal"/>
        <w:lvlText w:val="%1"/>
        <w:legacy w:legacy="1" w:legacySpace="0" w:legacyIndent="36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4">
    <w:abstractNumId w:val="3"/>
    <w:lvlOverride w:ilvl="0">
      <w:lvl w:ilvl="0">
        <w:start w:val="1"/>
        <w:numFmt w:val="decimal"/>
        <w:lvlText w:val="%1"/>
        <w:legacy w:legacy="1" w:legacySpace="0" w:legacyIndent="36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5">
    <w:abstractNumId w:val="3"/>
    <w:lvlOverride w:ilvl="0">
      <w:lvl w:ilvl="0">
        <w:start w:val="1"/>
        <w:numFmt w:val="decimal"/>
        <w:lvlText w:val="%1"/>
        <w:legacy w:legacy="1" w:legacySpace="0" w:legacyIndent="36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6">
    <w:abstractNumId w:val="0"/>
    <w:lvlOverride w:ilvl="0">
      <w:startOverride w:val="4"/>
    </w:lvlOverride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8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5AD"/>
    <w:rsid w:val="00000288"/>
    <w:rsid w:val="00017686"/>
    <w:rsid w:val="0002474B"/>
    <w:rsid w:val="000860CF"/>
    <w:rsid w:val="000C4D28"/>
    <w:rsid w:val="000D1C93"/>
    <w:rsid w:val="000D3833"/>
    <w:rsid w:val="00107895"/>
    <w:rsid w:val="00172626"/>
    <w:rsid w:val="001E5AF9"/>
    <w:rsid w:val="001E5FB8"/>
    <w:rsid w:val="00217A36"/>
    <w:rsid w:val="002A6172"/>
    <w:rsid w:val="002B7811"/>
    <w:rsid w:val="002D787B"/>
    <w:rsid w:val="003278F0"/>
    <w:rsid w:val="0039773C"/>
    <w:rsid w:val="003A2EC0"/>
    <w:rsid w:val="003B567A"/>
    <w:rsid w:val="00417A9B"/>
    <w:rsid w:val="004610A4"/>
    <w:rsid w:val="00470C31"/>
    <w:rsid w:val="00495635"/>
    <w:rsid w:val="0049762C"/>
    <w:rsid w:val="00502D96"/>
    <w:rsid w:val="00551126"/>
    <w:rsid w:val="0055174D"/>
    <w:rsid w:val="00553BD9"/>
    <w:rsid w:val="00597193"/>
    <w:rsid w:val="005F1326"/>
    <w:rsid w:val="005F7CF4"/>
    <w:rsid w:val="00674E50"/>
    <w:rsid w:val="0067617C"/>
    <w:rsid w:val="006B22BC"/>
    <w:rsid w:val="006C4F8B"/>
    <w:rsid w:val="006D241B"/>
    <w:rsid w:val="006E1D88"/>
    <w:rsid w:val="007041F6"/>
    <w:rsid w:val="00725B31"/>
    <w:rsid w:val="00726529"/>
    <w:rsid w:val="007477EC"/>
    <w:rsid w:val="00770B67"/>
    <w:rsid w:val="007B4969"/>
    <w:rsid w:val="007C4A72"/>
    <w:rsid w:val="0082626B"/>
    <w:rsid w:val="0088744A"/>
    <w:rsid w:val="008B56B6"/>
    <w:rsid w:val="00950D37"/>
    <w:rsid w:val="00995295"/>
    <w:rsid w:val="00A43254"/>
    <w:rsid w:val="00A620D4"/>
    <w:rsid w:val="00A73231"/>
    <w:rsid w:val="00A9324F"/>
    <w:rsid w:val="00AC25AD"/>
    <w:rsid w:val="00AC5700"/>
    <w:rsid w:val="00B16E73"/>
    <w:rsid w:val="00B54B78"/>
    <w:rsid w:val="00B72A80"/>
    <w:rsid w:val="00B7328D"/>
    <w:rsid w:val="00B834B5"/>
    <w:rsid w:val="00BA0780"/>
    <w:rsid w:val="00BC1061"/>
    <w:rsid w:val="00BC3DD0"/>
    <w:rsid w:val="00C15EBD"/>
    <w:rsid w:val="00C2270D"/>
    <w:rsid w:val="00C4168A"/>
    <w:rsid w:val="00C702D1"/>
    <w:rsid w:val="00D33905"/>
    <w:rsid w:val="00D620E5"/>
    <w:rsid w:val="00DA7049"/>
    <w:rsid w:val="00DC5D8D"/>
    <w:rsid w:val="00DC5E9B"/>
    <w:rsid w:val="00DF2319"/>
    <w:rsid w:val="00DF63BF"/>
    <w:rsid w:val="00E26BD4"/>
    <w:rsid w:val="00E329AE"/>
    <w:rsid w:val="00E452E5"/>
    <w:rsid w:val="00EC6561"/>
    <w:rsid w:val="00F31F75"/>
    <w:rsid w:val="00F463EC"/>
    <w:rsid w:val="00F47A3A"/>
    <w:rsid w:val="00F54E5F"/>
    <w:rsid w:val="00F60A3F"/>
    <w:rsid w:val="00FF32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2AC3B6EB"/>
  <w15:docId w15:val="{92CCE5CB-624B-43E6-8501-BEE8F700C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C25AD"/>
    <w:rPr>
      <w:rFonts w:eastAsiaTheme="minorEastAsia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7A3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17A9B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A704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A7049"/>
    <w:rPr>
      <w:rFonts w:eastAsiaTheme="minorEastAsia"/>
      <w:sz w:val="20"/>
      <w:szCs w:val="20"/>
      <w:lang w:eastAsia="ro-RO"/>
    </w:rPr>
  </w:style>
  <w:style w:type="character" w:styleId="FootnoteReference">
    <w:name w:val="footnote reference"/>
    <w:basedOn w:val="DefaultParagraphFont"/>
    <w:uiPriority w:val="99"/>
    <w:semiHidden/>
    <w:unhideWhenUsed/>
    <w:rsid w:val="00DA7049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4976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762C"/>
    <w:rPr>
      <w:rFonts w:eastAsiaTheme="minorEastAsia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4976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762C"/>
    <w:rPr>
      <w:rFonts w:eastAsiaTheme="minorEastAsia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B67"/>
    <w:rPr>
      <w:rFonts w:ascii="Tahoma" w:eastAsiaTheme="minorEastAsia" w:hAnsi="Tahoma" w:cs="Tahoma"/>
      <w:sz w:val="16"/>
      <w:szCs w:val="16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629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moisenicoara100@gmail.com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moisenicoara100@gmail.com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oisenicoara100@gmail.co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moisenicoara100@gmail.com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mailto:moisenicoara100@gmail.com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9600D7-98F4-4DF7-A009-FE6477F18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747</Words>
  <Characters>4262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5000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Director</cp:lastModifiedBy>
  <cp:revision>2</cp:revision>
  <dcterms:created xsi:type="dcterms:W3CDTF">2019-10-02T14:46:00Z</dcterms:created>
  <dcterms:modified xsi:type="dcterms:W3CDTF">2019-10-02T14:46:00Z</dcterms:modified>
</cp:coreProperties>
</file>