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Anexa 1 la Anunțul de selecție nr.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39/118327_TM/03.12.2024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CERERE DE ÎNSCRIERE </w:t>
      </w:r>
    </w:p>
    <w:p w:rsidR="00000000" w:rsidDel="00000000" w:rsidP="00000000" w:rsidRDefault="00000000" w:rsidRPr="00000000" w14:paraId="00000004">
      <w:pPr>
        <w:spacing w:line="276" w:lineRule="auto"/>
        <w:ind w:right="-2"/>
        <w:jc w:val="center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procesul de recrutare și selecție a experților pentru ocuparea  unor  posturi de formatori în regiunea Vest, pentru programele de formare</w:t>
      </w:r>
    </w:p>
    <w:p w:rsidR="00000000" w:rsidDel="00000000" w:rsidP="00000000" w:rsidRDefault="00000000" w:rsidRPr="00000000" w14:paraId="00000005">
      <w:pPr>
        <w:spacing w:line="276" w:lineRule="auto"/>
        <w:ind w:right="423"/>
        <w:jc w:val="center"/>
        <w:rPr>
          <w:rFonts w:ascii="Trebuchet MS" w:cs="Trebuchet MS" w:eastAsia="Trebuchet MS" w:hAnsi="Trebuchet MS"/>
          <w:color w:val="222222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„</w:t>
      </w:r>
      <w:r w:rsidDel="00000000" w:rsidR="00000000" w:rsidRPr="00000000">
        <w:rPr>
          <w:rFonts w:ascii="Trebuchet MS" w:cs="Trebuchet MS" w:eastAsia="Trebuchet MS" w:hAnsi="Trebuchet MS"/>
          <w:color w:val="222222"/>
          <w:sz w:val="22"/>
          <w:szCs w:val="22"/>
          <w:rtl w:val="0"/>
        </w:rPr>
        <w:t xml:space="preserve">CRED-Curriculum relevant, educație deschisă pentru toți. Formare de nivel II - învățământ primar” și </w:t>
      </w:r>
    </w:p>
    <w:p w:rsidR="00000000" w:rsidDel="00000000" w:rsidP="00000000" w:rsidRDefault="00000000" w:rsidRPr="00000000" w14:paraId="00000006">
      <w:pPr>
        <w:spacing w:line="276" w:lineRule="auto"/>
        <w:ind w:right="423"/>
        <w:jc w:val="center"/>
        <w:rPr>
          <w:rFonts w:ascii="Trebuchet MS" w:cs="Trebuchet MS" w:eastAsia="Trebuchet MS" w:hAnsi="Trebuchet MS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color w:val="222222"/>
          <w:sz w:val="22"/>
          <w:szCs w:val="22"/>
          <w:rtl w:val="0"/>
        </w:rPr>
        <w:t xml:space="preserve">„CRED-Curriculum relevant, educație deschisă pentru toți. Formare de nivel II - învățământ gimnazial”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ab/>
        <w:t xml:space="preserve">Subsemnatul(a), (cu iniţiala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stabil în str. ........................ nr. ...., bl. ......, ap. ...., localitatea ........................., judeţul/sectorul ..........................., vă rog să îmi aprobaţi înscrierea la concursul pentru ocuparea postului de formator ciclul .................................., aria curriculară (</w:t>
      </w:r>
      <w:r w:rsidDel="00000000" w:rsidR="00000000" w:rsidRPr="00000000">
        <w:rPr>
          <w:rFonts w:ascii="Trebuchet MS" w:cs="Trebuchet MS" w:eastAsia="Trebuchet MS" w:hAnsi="Trebuchet MS"/>
          <w:i w:val="1"/>
          <w:sz w:val="22"/>
          <w:szCs w:val="22"/>
          <w:rtl w:val="0"/>
        </w:rPr>
        <w:t xml:space="preserve">doar pentru nivelul gimnazial)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............................................... .</w:t>
      </w:r>
      <w:r w:rsidDel="00000000" w:rsidR="00000000" w:rsidRPr="00000000">
        <w:rPr>
          <w:rtl w:val="0"/>
        </w:rPr>
      </w:r>
    </w:p>
    <w:tbl>
      <w:tblPr>
        <w:tblStyle w:val="Table1"/>
        <w:tblW w:w="98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0"/>
        <w:gridCol w:w="7883"/>
        <w:tblGridChange w:id="0">
          <w:tblGrid>
            <w:gridCol w:w="1970"/>
            <w:gridCol w:w="788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1.DATE PERSONALE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2. DISPONIBILITATE DE A EFECTUA ACTIVITĂȚILE DE FORMARE ONLINE</w:t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88900</wp:posOffset>
                      </wp:positionV>
                      <wp:extent cx="276225" cy="25336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12650" y="365808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88900</wp:posOffset>
                      </wp:positionV>
                      <wp:extent cx="276225" cy="25336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53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Da   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63500</wp:posOffset>
                      </wp:positionV>
                      <wp:extent cx="276225" cy="25336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12650" y="365808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63500</wp:posOffset>
                      </wp:positionV>
                      <wp:extent cx="276225" cy="253365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53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Nu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3. DISPONIBILITATE</w:t>
            </w:r>
          </w:p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Sunt  apt  și  disponibil  să  lucrez  ca  formator  în  perioadele  menționate  în  declarația  privind  disponibilitatea (conform contractului care va fi semnat de părți)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38100</wp:posOffset>
                      </wp:positionV>
                      <wp:extent cx="276225" cy="25336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12650" y="365808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38100</wp:posOffset>
                      </wp:positionV>
                      <wp:extent cx="276225" cy="253365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53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Da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38100</wp:posOffset>
                      </wp:positionV>
                      <wp:extent cx="276225" cy="25336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12650" y="365808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38100</wp:posOffset>
                      </wp:positionV>
                      <wp:extent cx="276225" cy="25336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2533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Nu 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Fiecare  candidat  își  asumă  responsabilitatea  declarației  disponibilității  pentru  perioada de acreditare a programului de formare.</w:t>
      </w:r>
    </w:p>
    <w:p w:rsidR="00000000" w:rsidDel="00000000" w:rsidP="00000000" w:rsidRDefault="00000000" w:rsidRPr="00000000" w14:paraId="0000001E">
      <w:pPr>
        <w:spacing w:line="276" w:lineRule="auto"/>
        <w:ind w:firstLine="709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000000" w:rsidDel="00000000" w:rsidP="00000000" w:rsidRDefault="00000000" w:rsidRPr="00000000" w14:paraId="0000001F">
      <w:pPr>
        <w:spacing w:line="276" w:lineRule="auto"/>
        <w:ind w:firstLine="709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firstLine="709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Data                               </w:t>
        <w:tab/>
        <w:tab/>
        <w:tab/>
        <w:tab/>
        <w:tab/>
        <w:tab/>
        <w:tab/>
        <w:t xml:space="preserve">Semnătura,</w:t>
        <w:br w:type="textWrapping"/>
        <w:t xml:space="preserve">    ........................                                                                                  .......................</w:t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851" w:top="1701" w:left="1418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851" w:right="-284" w:firstLine="0"/>
      <w:jc w:val="center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rebuchet MS" w:cs="Trebuchet MS" w:eastAsia="Trebuchet MS" w:hAnsi="Trebuchet MS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85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84"/>
      <w:gridCol w:w="3284"/>
      <w:gridCol w:w="3285"/>
      <w:tblGridChange w:id="0">
        <w:tblGrid>
          <w:gridCol w:w="3284"/>
          <w:gridCol w:w="3284"/>
          <w:gridCol w:w="32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23">
          <w:pPr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1325880" cy="1242060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1242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24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143000" cy="982980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82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26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jc w:val="center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80"/>
              <w:sz w:val="32"/>
              <w:szCs w:val="32"/>
            </w:rPr>
            <w:drawing>
              <wp:inline distB="0" distT="0" distL="0" distR="0">
                <wp:extent cx="1295400" cy="1150620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-28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87443" y="3340898"/>
                        <a:ext cx="2317115" cy="878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CASA CORPULUI DIDACTIC TIMI</w:t>
                          </w:r>
                          <w:r w:rsidDel="00000000" w:rsidR="00000000" w:rsidRPr="00000000">
                            <w:rPr>
                              <w:rFonts w:ascii="Droid Sans Mono" w:cs="Droid Sans Mono" w:eastAsia="Droid Sans Mono" w:hAnsi="Droid Sans Mono"/>
                              <w:b w:val="0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  <w:t xml:space="preserve">Ş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althazar" w:cs="Balthazar" w:eastAsia="Balthazar" w:hAnsi="Balthazar"/>
                              <w:b w:val="1"/>
                              <w:i w:val="0"/>
                              <w:smallCaps w:val="0"/>
                              <w:strike w:val="0"/>
                              <w:color w:val="000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Str. Dr. Liviu Gabor, nr. 1, 300004, Timişoara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Telefon: 0040 735700711,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 E-mail: ccdtimis@ccd-timis.ro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  <w:t xml:space="preserve">www.ccd-timis.ro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1f497d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2326640" cy="88773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6640" cy="887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-278764</wp:posOffset>
          </wp:positionH>
          <wp:positionV relativeFrom="paragraph">
            <wp:posOffset>-361314</wp:posOffset>
          </wp:positionV>
          <wp:extent cx="1085850" cy="785495"/>
          <wp:effectExtent b="0" l="0" r="0" t="0"/>
          <wp:wrapNone/>
          <wp:docPr descr="sigla CCD color" id="11" name="image1.jpg"/>
          <a:graphic>
            <a:graphicData uri="http://schemas.openxmlformats.org/drawingml/2006/picture">
              <pic:pic>
                <pic:nvPicPr>
                  <pic:cNvPr descr="sigla CCD colo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4259579</wp:posOffset>
          </wp:positionH>
          <wp:positionV relativeFrom="paragraph">
            <wp:posOffset>-265429</wp:posOffset>
          </wp:positionV>
          <wp:extent cx="1996440" cy="527050"/>
          <wp:effectExtent b="0" l="0" r="0" t="0"/>
          <wp:wrapNone/>
          <wp:docPr descr="logo_MEC_new_2020" id="7" name="image8.png"/>
          <a:graphic>
            <a:graphicData uri="http://schemas.openxmlformats.org/drawingml/2006/picture">
              <pic:pic>
                <pic:nvPicPr>
                  <pic:cNvPr descr="logo_MEC_new_2020" id="0" name="image8.png"/>
                  <pic:cNvPicPr preferRelativeResize="0"/>
                </pic:nvPicPr>
                <pic:blipFill>
                  <a:blip r:embed="rId3"/>
                  <a:srcRect b="-2205" l="0" r="31406" t="0"/>
                  <a:stretch>
                    <a:fillRect/>
                  </a:stretch>
                </pic:blipFill>
                <pic:spPr>
                  <a:xfrm>
                    <a:off x="0" y="0"/>
                    <a:ext cx="1996440" cy="527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057970" y="3777143"/>
                        <a:ext cx="6576060" cy="571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190500</wp:posOffset>
              </wp:positionV>
              <wp:extent cx="6576060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60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1.png"/><Relationship Id="rId3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8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0433831C406F45348D9995B1A254D241_12</vt:lpwstr>
  </property>
</Properties>
</file>